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FDDE8" w14:textId="77777777" w:rsidR="00752C6E" w:rsidRPr="00752C6E" w:rsidRDefault="00752C6E" w:rsidP="00752C6E">
      <w:pPr>
        <w:pStyle w:val="Tekstas"/>
        <w:spacing w:after="0" w:line="276" w:lineRule="auto"/>
        <w:ind w:left="12474"/>
        <w:jc w:val="both"/>
        <w:rPr>
          <w:rFonts w:ascii="Arial" w:hAnsi="Arial" w:cs="Arial"/>
          <w:sz w:val="22"/>
          <w:szCs w:val="22"/>
        </w:rPr>
      </w:pPr>
      <w:r w:rsidRPr="00752C6E">
        <w:rPr>
          <w:rFonts w:ascii="Arial" w:hAnsi="Arial" w:cs="Arial"/>
          <w:sz w:val="22"/>
          <w:szCs w:val="22"/>
        </w:rPr>
        <w:t>Specialiųjų sąlygų</w:t>
      </w:r>
    </w:p>
    <w:p w14:paraId="59467D24" w14:textId="025DFDF2" w:rsidR="00752C6E" w:rsidRPr="00752C6E" w:rsidRDefault="00752C6E" w:rsidP="00752C6E">
      <w:pPr>
        <w:pStyle w:val="Tekstas"/>
        <w:spacing w:after="0" w:line="276" w:lineRule="auto"/>
        <w:ind w:left="12474"/>
        <w:jc w:val="both"/>
        <w:rPr>
          <w:rFonts w:ascii="Arial" w:hAnsi="Arial" w:cs="Arial"/>
          <w:sz w:val="22"/>
          <w:szCs w:val="22"/>
        </w:rPr>
      </w:pPr>
      <w:r>
        <w:rPr>
          <w:rFonts w:ascii="Arial" w:hAnsi="Arial" w:cs="Arial"/>
          <w:sz w:val="22"/>
          <w:szCs w:val="22"/>
        </w:rPr>
        <w:t>1</w:t>
      </w:r>
      <w:r w:rsidRPr="00752C6E">
        <w:rPr>
          <w:rFonts w:ascii="Arial" w:hAnsi="Arial" w:cs="Arial"/>
          <w:sz w:val="22"/>
          <w:szCs w:val="22"/>
        </w:rPr>
        <w:t xml:space="preserve"> priedas</w:t>
      </w:r>
      <w:r>
        <w:rPr>
          <w:rFonts w:ascii="Arial" w:hAnsi="Arial" w:cs="Arial"/>
          <w:sz w:val="22"/>
          <w:szCs w:val="22"/>
        </w:rPr>
        <w:t xml:space="preserve"> (1 p.o.d.)</w:t>
      </w:r>
    </w:p>
    <w:p w14:paraId="32A2CFC9" w14:textId="2D88197C" w:rsidR="00D65EAE" w:rsidRDefault="00DE1CF5" w:rsidP="00DE1CF5">
      <w:pPr>
        <w:pStyle w:val="Tekstas"/>
        <w:spacing w:after="0" w:line="276" w:lineRule="auto"/>
        <w:jc w:val="center"/>
        <w:rPr>
          <w:rFonts w:ascii="Arial" w:hAnsi="Arial" w:cs="Arial"/>
          <w:b/>
          <w:bCs/>
          <w:sz w:val="22"/>
          <w:szCs w:val="22"/>
        </w:rPr>
      </w:pPr>
      <w:r w:rsidRPr="00DE1CF5">
        <w:rPr>
          <w:rFonts w:ascii="Arial" w:hAnsi="Arial" w:cs="Arial"/>
          <w:b/>
          <w:bCs/>
        </w:rPr>
        <w:t>INVAZINIŲ AUGALŲ RŪŠIŲ NAIKINIMO PASLAUGŲ TECHNINĖ SPECIFIKACIJA</w:t>
      </w:r>
    </w:p>
    <w:p w14:paraId="53F58EC4" w14:textId="13BC1CA0" w:rsidR="00370E6B" w:rsidRPr="00CD7BFC" w:rsidRDefault="00370E6B" w:rsidP="00370E6B">
      <w:pPr>
        <w:pStyle w:val="Tekstas"/>
        <w:spacing w:after="0" w:line="276" w:lineRule="auto"/>
        <w:jc w:val="right"/>
        <w:rPr>
          <w:rFonts w:ascii="Arial" w:hAnsi="Arial" w:cs="Arial"/>
          <w:b/>
          <w:bCs/>
          <w:sz w:val="22"/>
          <w:szCs w:val="22"/>
        </w:rPr>
      </w:pPr>
      <w:r w:rsidRPr="00CD7BFC">
        <w:rPr>
          <w:rFonts w:ascii="Arial" w:hAnsi="Arial" w:cs="Arial"/>
          <w:b/>
          <w:bCs/>
          <w:sz w:val="22"/>
          <w:szCs w:val="22"/>
        </w:rPr>
        <w:t>1 lentelė</w:t>
      </w:r>
    </w:p>
    <w:tbl>
      <w:tblPr>
        <w:tblW w:w="5142" w:type="pct"/>
        <w:tblInd w:w="-289" w:type="dxa"/>
        <w:tblCellMar>
          <w:left w:w="10" w:type="dxa"/>
          <w:right w:w="10" w:type="dxa"/>
        </w:tblCellMar>
        <w:tblLook w:val="0000" w:firstRow="0" w:lastRow="0" w:firstColumn="0" w:lastColumn="0" w:noHBand="0" w:noVBand="0"/>
      </w:tblPr>
      <w:tblGrid>
        <w:gridCol w:w="827"/>
        <w:gridCol w:w="3427"/>
        <w:gridCol w:w="11479"/>
      </w:tblGrid>
      <w:tr w:rsidR="00D21226" w:rsidRPr="00D21226" w14:paraId="1F225773" w14:textId="77777777" w:rsidTr="00D55B6E">
        <w:trPr>
          <w:trHeight w:val="51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36C548" w14:textId="3B27C24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1.</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E72CC59" w14:textId="3C7E66B3"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gavėjas arba Regioninis padalinys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2F52" w14:textId="66CE3156" w:rsidR="00D21226" w:rsidRPr="00D21226" w:rsidRDefault="00D21226" w:rsidP="00BB53CD">
            <w:pPr>
              <w:pStyle w:val="Tekstas"/>
              <w:spacing w:after="0"/>
              <w:rPr>
                <w:rFonts w:ascii="Arial" w:hAnsi="Arial" w:cs="Arial"/>
                <w:sz w:val="22"/>
                <w:szCs w:val="22"/>
              </w:rPr>
            </w:pPr>
            <w:r w:rsidRPr="00D21226">
              <w:rPr>
                <w:rFonts w:ascii="Arial" w:hAnsi="Arial" w:cs="Arial"/>
                <w:sz w:val="22"/>
                <w:szCs w:val="22"/>
              </w:rPr>
              <w:t>VĮ Valstybinių miškų urėdija</w:t>
            </w:r>
            <w:r w:rsidR="00BD7F19">
              <w:rPr>
                <w:rFonts w:ascii="Arial" w:hAnsi="Arial" w:cs="Arial"/>
                <w:sz w:val="22"/>
                <w:szCs w:val="22"/>
              </w:rPr>
              <w:t xml:space="preserve">, </w:t>
            </w:r>
            <w:r w:rsidR="00E928A9">
              <w:rPr>
                <w:rFonts w:ascii="Arial" w:hAnsi="Arial" w:cs="Arial"/>
                <w:sz w:val="22"/>
                <w:szCs w:val="22"/>
              </w:rPr>
              <w:t>Anykščių</w:t>
            </w:r>
            <w:r w:rsidR="00BD7F19">
              <w:rPr>
                <w:rFonts w:ascii="Arial" w:hAnsi="Arial" w:cs="Arial"/>
                <w:sz w:val="22"/>
                <w:szCs w:val="22"/>
              </w:rPr>
              <w:t xml:space="preserve"> regioninis</w:t>
            </w:r>
            <w:r w:rsidR="00A16348">
              <w:rPr>
                <w:rFonts w:ascii="Arial" w:hAnsi="Arial" w:cs="Arial"/>
                <w:sz w:val="22"/>
                <w:szCs w:val="22"/>
              </w:rPr>
              <w:t xml:space="preserve"> padalinys </w:t>
            </w:r>
            <w:r w:rsidRPr="00D21226">
              <w:rPr>
                <w:rFonts w:ascii="Arial" w:hAnsi="Arial" w:cs="Arial"/>
                <w:sz w:val="22"/>
                <w:szCs w:val="22"/>
              </w:rPr>
              <w:t>(toliau Paslaugų gavėjas)</w:t>
            </w:r>
          </w:p>
        </w:tc>
      </w:tr>
      <w:tr w:rsidR="00D21226" w:rsidRPr="00D21226" w14:paraId="63CA4D8E" w14:textId="77777777" w:rsidTr="0087403C">
        <w:trPr>
          <w:trHeight w:val="98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A0A9FC" w14:textId="7D1C6BF2"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2.</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819785" w14:textId="483B365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Paslaugos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BC8BD" w14:textId="70B2FD52" w:rsidR="001A09EB" w:rsidRPr="00E4150D" w:rsidRDefault="001A09EB" w:rsidP="007432EC">
            <w:pPr>
              <w:pStyle w:val="Tekstas"/>
              <w:spacing w:after="0"/>
              <w:jc w:val="both"/>
              <w:rPr>
                <w:rFonts w:ascii="Arial" w:hAnsi="Arial" w:cs="Arial"/>
                <w:sz w:val="22"/>
                <w:szCs w:val="22"/>
              </w:rPr>
            </w:pPr>
            <w:r w:rsidRPr="00E4150D">
              <w:rPr>
                <w:rFonts w:ascii="Arial" w:hAnsi="Arial" w:cs="Arial"/>
                <w:sz w:val="22"/>
                <w:szCs w:val="22"/>
              </w:rPr>
              <w:t xml:space="preserve">Paslaugų gavėjas perka </w:t>
            </w:r>
            <w:r w:rsidRPr="001A09EB">
              <w:rPr>
                <w:rFonts w:ascii="Arial" w:hAnsi="Arial" w:cs="Arial"/>
                <w:b/>
                <w:bCs/>
                <w:sz w:val="22"/>
                <w:szCs w:val="22"/>
              </w:rPr>
              <w:t>invazinių augalų rūšių naikinimo paslaugas</w:t>
            </w:r>
            <w:r w:rsidR="007432EC">
              <w:rPr>
                <w:rFonts w:ascii="Arial" w:hAnsi="Arial" w:cs="Arial"/>
                <w:b/>
                <w:bCs/>
                <w:sz w:val="22"/>
                <w:szCs w:val="22"/>
              </w:rPr>
              <w:t xml:space="preserve">- </w:t>
            </w:r>
            <w:r w:rsidR="007432EC" w:rsidRPr="007432EC">
              <w:rPr>
                <w:rFonts w:ascii="Arial" w:hAnsi="Arial" w:cs="Arial"/>
                <w:b/>
                <w:bCs/>
                <w:sz w:val="22"/>
                <w:szCs w:val="22"/>
              </w:rPr>
              <w:t>invazinių medžių (uosialapių klevų) kirtimas ir ištraukimas</w:t>
            </w:r>
            <w:r w:rsidRPr="00E4150D">
              <w:rPr>
                <w:rFonts w:ascii="Arial" w:hAnsi="Arial" w:cs="Arial"/>
                <w:sz w:val="22"/>
                <w:szCs w:val="22"/>
              </w:rPr>
              <w:t xml:space="preserve"> (</w:t>
            </w:r>
            <w:r w:rsidRPr="007E63F3">
              <w:rPr>
                <w:rFonts w:ascii="Arial" w:hAnsi="Arial" w:cs="Arial"/>
                <w:sz w:val="22"/>
                <w:szCs w:val="22"/>
              </w:rPr>
              <w:t>toliau – Paslaugos).</w:t>
            </w:r>
          </w:p>
          <w:p w14:paraId="1D9E7A66" w14:textId="3DE4A601" w:rsidR="00D21226" w:rsidRPr="00D21226" w:rsidRDefault="001A09EB" w:rsidP="007432EC">
            <w:pPr>
              <w:pStyle w:val="Tekstas"/>
              <w:spacing w:after="0"/>
              <w:jc w:val="both"/>
              <w:rPr>
                <w:rFonts w:ascii="Arial" w:hAnsi="Arial" w:cs="Arial"/>
                <w:sz w:val="22"/>
                <w:szCs w:val="22"/>
              </w:rPr>
            </w:pPr>
            <w:r w:rsidRPr="00E4150D">
              <w:rPr>
                <w:rFonts w:ascii="Arial" w:hAnsi="Arial" w:cs="Arial"/>
                <w:sz w:val="22"/>
                <w:szCs w:val="22"/>
              </w:rPr>
              <w:t xml:space="preserve">Numatomų pirkti invazinių </w:t>
            </w:r>
            <w:r>
              <w:rPr>
                <w:rFonts w:ascii="Arial" w:hAnsi="Arial" w:cs="Arial"/>
                <w:sz w:val="22"/>
                <w:szCs w:val="22"/>
              </w:rPr>
              <w:t xml:space="preserve">augalų </w:t>
            </w:r>
            <w:r w:rsidRPr="00E4150D">
              <w:rPr>
                <w:rFonts w:ascii="Arial" w:hAnsi="Arial" w:cs="Arial"/>
                <w:sz w:val="22"/>
                <w:szCs w:val="22"/>
              </w:rPr>
              <w:t>rūšių naikinimo paslaugų technologinės savybės/paslaugų aprašymas nurodytas 2 lentelėje</w:t>
            </w:r>
          </w:p>
        </w:tc>
      </w:tr>
      <w:tr w:rsidR="00D21226" w:rsidRPr="00D21226" w14:paraId="45B2F19F" w14:textId="77777777" w:rsidTr="0087403C">
        <w:trPr>
          <w:trHeight w:val="81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47203B" w14:textId="2E6FFBF6"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3.</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30E2AC2" w14:textId="08A5DE20"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kiekis/apimtys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3D14" w14:textId="2C975870" w:rsidR="00D21226" w:rsidRPr="00D21226" w:rsidRDefault="00D21226" w:rsidP="00BB53CD">
            <w:pPr>
              <w:spacing w:after="0" w:line="240" w:lineRule="auto"/>
              <w:rPr>
                <w:rFonts w:ascii="Arial" w:eastAsia="Times New Roman" w:hAnsi="Arial" w:cs="Arial"/>
                <w:lang w:eastAsia="lt-LT"/>
              </w:rPr>
            </w:pPr>
            <w:r w:rsidRPr="00D21226">
              <w:rPr>
                <w:rFonts w:ascii="Arial" w:eastAsia="Times New Roman" w:hAnsi="Arial" w:cs="Arial"/>
                <w:lang w:eastAsia="lt-LT"/>
              </w:rPr>
              <w:t xml:space="preserve">Pirkimo objekto dalių paslaugų apimtys nurodytos </w:t>
            </w:r>
            <w:r>
              <w:rPr>
                <w:rFonts w:ascii="Arial" w:eastAsia="Times New Roman" w:hAnsi="Arial" w:cs="Arial"/>
                <w:lang w:eastAsia="lt-LT"/>
              </w:rPr>
              <w:t xml:space="preserve">šios lentelės 5 punkte ir </w:t>
            </w:r>
            <w:r w:rsidR="0089757D">
              <w:rPr>
                <w:rFonts w:ascii="Arial" w:eastAsia="Times New Roman" w:hAnsi="Arial" w:cs="Arial"/>
                <w:lang w:eastAsia="lt-LT"/>
              </w:rPr>
              <w:t>Invazinių augalų rūšių naikinimo</w:t>
            </w:r>
            <w:r w:rsidRPr="00D21226">
              <w:rPr>
                <w:rFonts w:ascii="Arial" w:eastAsia="Times New Roman" w:hAnsi="Arial" w:cs="Arial"/>
                <w:lang w:eastAsia="lt-LT"/>
              </w:rPr>
              <w:t xml:space="preserve"> paslaugų </w:t>
            </w:r>
            <w:r>
              <w:rPr>
                <w:rFonts w:ascii="Arial" w:eastAsia="Times New Roman" w:hAnsi="Arial" w:cs="Arial"/>
                <w:lang w:eastAsia="lt-LT"/>
              </w:rPr>
              <w:t xml:space="preserve">pirkimo </w:t>
            </w:r>
            <w:r w:rsidRPr="00D21226">
              <w:rPr>
                <w:rFonts w:ascii="Arial" w:eastAsia="Times New Roman" w:hAnsi="Arial" w:cs="Arial"/>
                <w:lang w:eastAsia="lt-LT"/>
              </w:rPr>
              <w:t xml:space="preserve">techninės specifikacijos 1 priede. </w:t>
            </w:r>
            <w:r w:rsidR="009D10D9" w:rsidRPr="00CD7BFC">
              <w:rPr>
                <w:rFonts w:ascii="Arial" w:eastAsia="Times New Roman" w:hAnsi="Arial" w:cs="Arial"/>
                <w:lang w:eastAsia="lt-LT"/>
              </w:rPr>
              <w:t xml:space="preserve">Sutarties galiojimo laikotarpiu </w:t>
            </w:r>
            <w:r w:rsidR="009D10D9">
              <w:rPr>
                <w:rFonts w:ascii="Arial" w:eastAsia="Times New Roman" w:hAnsi="Arial" w:cs="Arial"/>
                <w:lang w:eastAsia="lt-LT"/>
              </w:rPr>
              <w:t>apimtys</w:t>
            </w:r>
            <w:r w:rsidR="009D10D9" w:rsidRPr="00CD7BFC">
              <w:rPr>
                <w:rFonts w:ascii="Arial" w:eastAsia="Times New Roman" w:hAnsi="Arial" w:cs="Arial"/>
                <w:lang w:eastAsia="lt-LT"/>
              </w:rPr>
              <w:t xml:space="preserve"> gali svyruoti ±30 proc.</w:t>
            </w:r>
          </w:p>
        </w:tc>
      </w:tr>
      <w:tr w:rsidR="00D21226" w:rsidRPr="00D21226" w14:paraId="36FD7198" w14:textId="77777777" w:rsidTr="0087403C">
        <w:trPr>
          <w:trHeight w:val="59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99FD66" w14:textId="4244AB0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4.</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CEC33EE" w14:textId="69AC5085" w:rsidR="00D21226" w:rsidRPr="00D21226" w:rsidRDefault="00D21226" w:rsidP="00BB53CD">
            <w:pPr>
              <w:pStyle w:val="Tekstas"/>
              <w:spacing w:after="0"/>
              <w:jc w:val="center"/>
              <w:rPr>
                <w:rFonts w:ascii="Arial" w:hAnsi="Arial" w:cs="Arial"/>
                <w:b/>
                <w:bCs/>
                <w:sz w:val="22"/>
                <w:szCs w:val="22"/>
              </w:rPr>
            </w:pPr>
            <w:bookmarkStart w:id="0" w:name="_Hlk15384322"/>
            <w:r w:rsidRPr="00D21226">
              <w:rPr>
                <w:rFonts w:ascii="Arial" w:hAnsi="Arial" w:cs="Arial"/>
                <w:b/>
                <w:bCs/>
                <w:sz w:val="22"/>
                <w:szCs w:val="22"/>
              </w:rPr>
              <w:t>BVPŽ klasifikatoriaus kodas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12321" w14:textId="071EA676" w:rsidR="00D21226" w:rsidRPr="00D21226" w:rsidRDefault="000B31DC" w:rsidP="00BB53CD">
            <w:pPr>
              <w:spacing w:after="0" w:line="240" w:lineRule="auto"/>
              <w:rPr>
                <w:rFonts w:ascii="Arial" w:hAnsi="Arial" w:cs="Arial"/>
              </w:rPr>
            </w:pPr>
            <w:r w:rsidRPr="00040369">
              <w:rPr>
                <w:rFonts w:ascii="Arial" w:hAnsi="Arial" w:cs="Arial"/>
              </w:rPr>
              <w:t>90721000-7 – Aplinkosaugos paslaugos</w:t>
            </w:r>
          </w:p>
        </w:tc>
      </w:tr>
      <w:tr w:rsidR="00D21226" w:rsidRPr="00D21226" w14:paraId="45825B1B" w14:textId="77777777" w:rsidTr="00D55B6E">
        <w:trPr>
          <w:trHeight w:val="135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C05FF1" w14:textId="6F27D9A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5.</w:t>
            </w:r>
          </w:p>
        </w:tc>
        <w:bookmarkEnd w:id="0"/>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3FBAE6F" w14:textId="389AE7EE"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teikimo vieta</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B0578" w14:textId="15D26B52" w:rsidR="00986528" w:rsidRDefault="008A4584" w:rsidP="00BB53CD">
            <w:pPr>
              <w:pStyle w:val="Tekstas"/>
              <w:spacing w:after="0"/>
              <w:rPr>
                <w:rFonts w:ascii="Arial" w:hAnsi="Arial" w:cs="Arial"/>
                <w:b/>
                <w:bCs/>
                <w:sz w:val="22"/>
                <w:szCs w:val="22"/>
              </w:rPr>
            </w:pPr>
            <w:r w:rsidRPr="008A4584">
              <w:rPr>
                <w:rFonts w:ascii="Arial" w:hAnsi="Arial" w:cs="Arial"/>
                <w:b/>
                <w:bCs/>
                <w:sz w:val="22"/>
                <w:szCs w:val="22"/>
              </w:rPr>
              <w:t xml:space="preserve">VĮ Valstybinių miškų urėdija, </w:t>
            </w:r>
            <w:r w:rsidR="00986528">
              <w:rPr>
                <w:rFonts w:ascii="Arial" w:hAnsi="Arial" w:cs="Arial"/>
                <w:b/>
                <w:bCs/>
                <w:sz w:val="22"/>
                <w:szCs w:val="22"/>
              </w:rPr>
              <w:t>Anykščių</w:t>
            </w:r>
            <w:r w:rsidRPr="008A4584">
              <w:rPr>
                <w:rFonts w:ascii="Arial" w:hAnsi="Arial" w:cs="Arial"/>
                <w:b/>
                <w:bCs/>
                <w:sz w:val="22"/>
                <w:szCs w:val="22"/>
              </w:rPr>
              <w:t xml:space="preserve"> regioninis padalinys, </w:t>
            </w:r>
            <w:r w:rsidR="00986528">
              <w:rPr>
                <w:rFonts w:ascii="Arial" w:hAnsi="Arial" w:cs="Arial"/>
                <w:b/>
                <w:bCs/>
                <w:sz w:val="22"/>
                <w:szCs w:val="22"/>
              </w:rPr>
              <w:t>Mikierių</w:t>
            </w:r>
            <w:r w:rsidRPr="008A4584">
              <w:rPr>
                <w:rFonts w:ascii="Arial" w:hAnsi="Arial" w:cs="Arial"/>
                <w:b/>
                <w:bCs/>
                <w:sz w:val="22"/>
                <w:szCs w:val="22"/>
              </w:rPr>
              <w:t xml:space="preserve"> </w:t>
            </w:r>
            <w:r w:rsidR="00D656F7">
              <w:rPr>
                <w:rFonts w:ascii="Arial" w:hAnsi="Arial" w:cs="Arial"/>
                <w:b/>
                <w:bCs/>
                <w:sz w:val="22"/>
                <w:szCs w:val="22"/>
              </w:rPr>
              <w:t xml:space="preserve">ir </w:t>
            </w:r>
            <w:r w:rsidR="00D656F7" w:rsidRPr="00D656F7">
              <w:rPr>
                <w:rFonts w:ascii="Arial" w:hAnsi="Arial" w:cs="Arial"/>
                <w:b/>
                <w:bCs/>
                <w:sz w:val="22"/>
                <w:szCs w:val="22"/>
              </w:rPr>
              <w:t>Kavarsko girininkij</w:t>
            </w:r>
            <w:r w:rsidR="00FA34A9">
              <w:rPr>
                <w:rFonts w:ascii="Arial" w:hAnsi="Arial" w:cs="Arial"/>
                <w:b/>
                <w:bCs/>
                <w:sz w:val="22"/>
                <w:szCs w:val="22"/>
              </w:rPr>
              <w:t>os</w:t>
            </w:r>
            <w:r w:rsidR="007432EC">
              <w:rPr>
                <w:rFonts w:ascii="Arial" w:hAnsi="Arial" w:cs="Arial"/>
                <w:b/>
                <w:bCs/>
                <w:sz w:val="22"/>
                <w:szCs w:val="22"/>
              </w:rPr>
              <w:t>:</w:t>
            </w:r>
          </w:p>
          <w:p w14:paraId="79E24361" w14:textId="17FCC62C" w:rsidR="007432EC" w:rsidRDefault="007432EC" w:rsidP="00BB53CD">
            <w:pPr>
              <w:pStyle w:val="Tekstas"/>
              <w:spacing w:after="0"/>
              <w:rPr>
                <w:rFonts w:ascii="Arial" w:hAnsi="Arial" w:cs="Arial"/>
                <w:sz w:val="22"/>
                <w:szCs w:val="22"/>
              </w:rPr>
            </w:pPr>
            <w:r w:rsidRPr="007432EC">
              <w:rPr>
                <w:rFonts w:ascii="Arial" w:hAnsi="Arial" w:cs="Arial"/>
                <w:sz w:val="22"/>
                <w:szCs w:val="22"/>
              </w:rPr>
              <w:t xml:space="preserve">Mikierių girininkija </w:t>
            </w:r>
            <w:r w:rsidRPr="007432EC">
              <w:rPr>
                <w:rFonts w:ascii="Arial" w:hAnsi="Arial" w:cs="Arial"/>
                <w:sz w:val="22"/>
                <w:szCs w:val="22"/>
              </w:rPr>
              <w:br/>
              <w:t>kv.163 skl.1,2,3,5 - 20 m3</w:t>
            </w:r>
            <w:r w:rsidRPr="007432EC">
              <w:rPr>
                <w:rFonts w:ascii="Arial" w:hAnsi="Arial" w:cs="Arial"/>
                <w:sz w:val="22"/>
                <w:szCs w:val="22"/>
              </w:rPr>
              <w:br/>
            </w:r>
            <w:r w:rsidRPr="007432EC">
              <w:rPr>
                <w:rFonts w:ascii="Arial" w:hAnsi="Arial" w:cs="Arial"/>
                <w:sz w:val="22"/>
                <w:szCs w:val="22"/>
              </w:rPr>
              <w:br/>
              <w:t xml:space="preserve">Kavarsko girininkija </w:t>
            </w:r>
            <w:r w:rsidRPr="007432EC">
              <w:rPr>
                <w:rFonts w:ascii="Arial" w:hAnsi="Arial" w:cs="Arial"/>
                <w:sz w:val="22"/>
                <w:szCs w:val="22"/>
              </w:rPr>
              <w:br/>
              <w:t>kv.115 skl.38 - 15 m3</w:t>
            </w:r>
          </w:p>
          <w:p w14:paraId="7EE2E1F2" w14:textId="77777777" w:rsidR="007432EC" w:rsidRPr="007432EC" w:rsidRDefault="007432EC" w:rsidP="00BB53CD">
            <w:pPr>
              <w:pStyle w:val="Tekstas"/>
              <w:spacing w:after="0"/>
              <w:rPr>
                <w:rFonts w:ascii="Arial" w:hAnsi="Arial" w:cs="Arial"/>
                <w:sz w:val="22"/>
                <w:szCs w:val="22"/>
              </w:rPr>
            </w:pPr>
          </w:p>
          <w:p w14:paraId="595FA679" w14:textId="0B0CA53E" w:rsidR="005C3C4F" w:rsidRPr="00D21226" w:rsidRDefault="005C3C4F" w:rsidP="007432EC">
            <w:pPr>
              <w:pStyle w:val="Tekstas"/>
              <w:spacing w:after="0"/>
              <w:jc w:val="both"/>
              <w:rPr>
                <w:rFonts w:ascii="Arial" w:hAnsi="Arial" w:cs="Arial"/>
                <w:b/>
                <w:bCs/>
                <w:sz w:val="22"/>
                <w:szCs w:val="22"/>
              </w:rPr>
            </w:pPr>
            <w:r w:rsidRPr="000924AF">
              <w:rPr>
                <w:rFonts w:ascii="Arial" w:hAnsi="Arial" w:cs="Arial"/>
                <w:sz w:val="22"/>
                <w:szCs w:val="22"/>
              </w:rPr>
              <w:t>Atsiradus ypatingai nepalankioms gamtinėms sąlygoms ar kitoms iš anksto nenumatytoms aplinkybėms, dėl kurių pasikeičia Užsakovo poreikis Paslaugų kiekiui, Šalys turi teisę rašytiniu susitarimu pakeisti Paslaugų teikimo vietą. Tokiais atvejais Paslaugų teikėjas Paslaugas privalo teikti įkainiais, nurodytais Paslaugų teikėjo pasiūlyme</w:t>
            </w:r>
          </w:p>
        </w:tc>
      </w:tr>
      <w:tr w:rsidR="00D21226" w:rsidRPr="00D21226" w14:paraId="58606B6C" w14:textId="77777777" w:rsidTr="00D55B6E">
        <w:trPr>
          <w:trHeight w:val="59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27FDBE" w14:textId="5322350B"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6.</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4EDEAE8" w14:textId="39D5BD7A" w:rsidR="00D21226" w:rsidRPr="00D21226" w:rsidRDefault="00B423BA" w:rsidP="00BB53CD">
            <w:pPr>
              <w:pStyle w:val="Tekstas"/>
              <w:spacing w:after="0"/>
              <w:jc w:val="center"/>
              <w:rPr>
                <w:rFonts w:ascii="Arial" w:hAnsi="Arial" w:cs="Arial"/>
                <w:b/>
                <w:bCs/>
                <w:sz w:val="22"/>
                <w:szCs w:val="22"/>
              </w:rPr>
            </w:pPr>
            <w:r>
              <w:rPr>
                <w:rFonts w:ascii="Arial" w:hAnsi="Arial" w:cs="Arial"/>
                <w:b/>
                <w:bCs/>
                <w:sz w:val="22"/>
                <w:szCs w:val="22"/>
              </w:rPr>
              <w:t xml:space="preserve">Sutarties galiojimo </w:t>
            </w:r>
            <w:r w:rsidR="00D21226" w:rsidRPr="00D21226">
              <w:rPr>
                <w:rFonts w:ascii="Arial" w:hAnsi="Arial" w:cs="Arial"/>
                <w:b/>
                <w:bCs/>
                <w:sz w:val="22"/>
                <w:szCs w:val="22"/>
              </w:rPr>
              <w:t>terminas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9A6CA" w14:textId="29EB9E03" w:rsidR="00D21226" w:rsidRPr="00D21226" w:rsidRDefault="00D21226" w:rsidP="00BB53CD">
            <w:pPr>
              <w:spacing w:after="0" w:line="240" w:lineRule="auto"/>
              <w:rPr>
                <w:rFonts w:ascii="Arial" w:hAnsi="Arial" w:cs="Arial"/>
                <w:b/>
                <w:bCs/>
              </w:rPr>
            </w:pPr>
            <w:r w:rsidRPr="00D21226">
              <w:rPr>
                <w:rFonts w:ascii="Arial" w:hAnsi="Arial" w:cs="Arial"/>
                <w:b/>
                <w:bCs/>
              </w:rPr>
              <w:t xml:space="preserve">Nuo Sutarties įsigaliojimo (sutartis įsigalioja Šalims ją pasirašius) iki 2025 m. </w:t>
            </w:r>
            <w:r w:rsidR="00D656F7">
              <w:rPr>
                <w:rFonts w:ascii="Arial" w:hAnsi="Arial" w:cs="Arial"/>
                <w:b/>
                <w:bCs/>
              </w:rPr>
              <w:t>gruodžio</w:t>
            </w:r>
            <w:r w:rsidRPr="00D21226">
              <w:rPr>
                <w:rFonts w:ascii="Arial" w:hAnsi="Arial" w:cs="Arial"/>
                <w:b/>
                <w:bCs/>
              </w:rPr>
              <w:t xml:space="preserve"> 31 d. </w:t>
            </w:r>
          </w:p>
        </w:tc>
      </w:tr>
      <w:tr w:rsidR="00D21226" w:rsidRPr="00D21226" w14:paraId="483760D9" w14:textId="77777777" w:rsidTr="007933E0">
        <w:trPr>
          <w:trHeight w:val="56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8AB0FF" w14:textId="6A2DCE13"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7.</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605F87D" w14:textId="323E568A"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teikėjas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7641" w14:textId="4A3640D7" w:rsidR="00D21226" w:rsidRPr="00D21226" w:rsidRDefault="00615AB1" w:rsidP="00BB53CD">
            <w:pPr>
              <w:spacing w:after="0" w:line="240" w:lineRule="auto"/>
              <w:ind w:right="176"/>
              <w:rPr>
                <w:rFonts w:ascii="Arial" w:hAnsi="Arial" w:cs="Arial"/>
              </w:rPr>
            </w:pPr>
            <w:r>
              <w:rPr>
                <w:rFonts w:ascii="Arial" w:hAnsi="Arial" w:cs="Arial"/>
              </w:rPr>
              <w:t>TIEKĖJAS</w:t>
            </w:r>
            <w:r w:rsidRPr="00CD7BFC">
              <w:rPr>
                <w:rFonts w:ascii="Arial" w:hAnsi="Arial" w:cs="Arial"/>
              </w:rPr>
              <w:t xml:space="preserve">, su kuriuo sudaryta Sutartis </w:t>
            </w:r>
            <w:r w:rsidR="000C7985">
              <w:rPr>
                <w:rFonts w:ascii="Arial" w:hAnsi="Arial" w:cs="Arial"/>
              </w:rPr>
              <w:t>invazinių augalų rūšių naikinimo</w:t>
            </w:r>
            <w:r w:rsidRPr="00CD7BFC">
              <w:rPr>
                <w:rFonts w:ascii="Arial" w:hAnsi="Arial" w:cs="Arial"/>
              </w:rPr>
              <w:t xml:space="preserve"> paslaugų teikimui</w:t>
            </w:r>
          </w:p>
        </w:tc>
      </w:tr>
    </w:tbl>
    <w:p w14:paraId="0F8B3861" w14:textId="77777777" w:rsidR="00370E6B" w:rsidRPr="00CD7BFC" w:rsidRDefault="00370E6B" w:rsidP="00370E6B">
      <w:pPr>
        <w:spacing w:after="0" w:line="276" w:lineRule="auto"/>
        <w:ind w:firstLine="567"/>
        <w:jc w:val="both"/>
        <w:rPr>
          <w:rFonts w:ascii="Arial" w:hAnsi="Arial" w:cs="Arial"/>
        </w:rPr>
      </w:pPr>
    </w:p>
    <w:p w14:paraId="6AFEA904" w14:textId="77777777" w:rsidR="00370E6B" w:rsidRDefault="00370E6B" w:rsidP="00370E6B">
      <w:pPr>
        <w:rPr>
          <w:rFonts w:ascii="Arial" w:hAnsi="Arial" w:cs="Arial"/>
          <w:b/>
          <w:bCs/>
        </w:rPr>
      </w:pPr>
      <w:r>
        <w:rPr>
          <w:rFonts w:ascii="Arial" w:hAnsi="Arial" w:cs="Arial"/>
          <w:b/>
          <w:bCs/>
        </w:rPr>
        <w:br w:type="page"/>
      </w:r>
    </w:p>
    <w:p w14:paraId="46A6FF1B" w14:textId="77777777" w:rsidR="00370E6B" w:rsidRPr="00CD7BFC" w:rsidRDefault="00370E6B" w:rsidP="00370E6B">
      <w:pPr>
        <w:spacing w:after="0" w:line="276" w:lineRule="auto"/>
        <w:ind w:firstLine="142"/>
        <w:jc w:val="both"/>
        <w:rPr>
          <w:rFonts w:ascii="Arial" w:hAnsi="Arial" w:cs="Arial"/>
          <w:b/>
          <w:bCs/>
        </w:rPr>
      </w:pPr>
      <w:r w:rsidRPr="00CD7BFC">
        <w:rPr>
          <w:rFonts w:ascii="Arial" w:hAnsi="Arial" w:cs="Arial"/>
          <w:b/>
          <w:bCs/>
        </w:rPr>
        <w:lastRenderedPageBreak/>
        <w:t xml:space="preserve">Numatomų pirkti Paslaugų technologinės savybės/paslaugų aprašymas: </w:t>
      </w:r>
    </w:p>
    <w:p w14:paraId="0F958401" w14:textId="77777777" w:rsidR="00370E6B" w:rsidRPr="00CD7BFC" w:rsidRDefault="00370E6B" w:rsidP="00370E6B">
      <w:pPr>
        <w:spacing w:after="0" w:line="276" w:lineRule="auto"/>
        <w:jc w:val="right"/>
        <w:rPr>
          <w:rFonts w:ascii="Arial" w:hAnsi="Arial" w:cs="Arial"/>
          <w:b/>
          <w:bCs/>
        </w:rPr>
      </w:pPr>
      <w:r w:rsidRPr="00CD7BFC">
        <w:rPr>
          <w:rFonts w:ascii="Arial" w:hAnsi="Arial" w:cs="Arial"/>
          <w:b/>
          <w:bCs/>
        </w:rPr>
        <w:t>2 lentelė</w:t>
      </w:r>
    </w:p>
    <w:tbl>
      <w:tblPr>
        <w:tblStyle w:val="Lentelstinklelis"/>
        <w:tblW w:w="5002" w:type="pct"/>
        <w:tblLook w:val="04A0" w:firstRow="1" w:lastRow="0" w:firstColumn="1" w:lastColumn="0" w:noHBand="0" w:noVBand="1"/>
      </w:tblPr>
      <w:tblGrid>
        <w:gridCol w:w="824"/>
        <w:gridCol w:w="2574"/>
        <w:gridCol w:w="11907"/>
      </w:tblGrid>
      <w:tr w:rsidR="00370E6B" w:rsidRPr="00CD7BFC" w14:paraId="077E7440" w14:textId="77777777" w:rsidTr="007432EC">
        <w:trPr>
          <w:tblHeader/>
        </w:trPr>
        <w:tc>
          <w:tcPr>
            <w:tcW w:w="269" w:type="pct"/>
            <w:shd w:val="clear" w:color="auto" w:fill="F2F2F2" w:themeFill="background1" w:themeFillShade="F2"/>
            <w:vAlign w:val="center"/>
          </w:tcPr>
          <w:p w14:paraId="75F5E1FE" w14:textId="77777777" w:rsidR="00370E6B" w:rsidRPr="00CD7BFC" w:rsidRDefault="00370E6B" w:rsidP="007432EC">
            <w:pPr>
              <w:jc w:val="center"/>
              <w:rPr>
                <w:rFonts w:ascii="Arial" w:hAnsi="Arial" w:cs="Arial"/>
                <w:b/>
                <w:bCs/>
              </w:rPr>
            </w:pPr>
            <w:r w:rsidRPr="00CD7BFC">
              <w:rPr>
                <w:rFonts w:ascii="Arial" w:hAnsi="Arial" w:cs="Arial"/>
                <w:b/>
                <w:bCs/>
              </w:rPr>
              <w:t>Eil.</w:t>
            </w:r>
          </w:p>
          <w:p w14:paraId="74EBBFFC" w14:textId="77777777" w:rsidR="00370E6B" w:rsidRPr="00CD7BFC" w:rsidRDefault="00370E6B" w:rsidP="007432EC">
            <w:pPr>
              <w:jc w:val="center"/>
              <w:rPr>
                <w:rFonts w:ascii="Arial" w:hAnsi="Arial" w:cs="Arial"/>
                <w:b/>
                <w:bCs/>
              </w:rPr>
            </w:pPr>
            <w:r w:rsidRPr="00CD7BFC">
              <w:rPr>
                <w:rFonts w:ascii="Arial" w:hAnsi="Arial" w:cs="Arial"/>
                <w:b/>
                <w:bCs/>
              </w:rPr>
              <w:t>Nr.</w:t>
            </w:r>
          </w:p>
        </w:tc>
        <w:tc>
          <w:tcPr>
            <w:tcW w:w="841" w:type="pct"/>
            <w:shd w:val="clear" w:color="auto" w:fill="F2F2F2" w:themeFill="background1" w:themeFillShade="F2"/>
            <w:vAlign w:val="center"/>
          </w:tcPr>
          <w:p w14:paraId="13312A59" w14:textId="25BA7EC2" w:rsidR="00370E6B" w:rsidRPr="00CD7BFC" w:rsidRDefault="00370E6B" w:rsidP="007432EC">
            <w:pPr>
              <w:jc w:val="center"/>
              <w:rPr>
                <w:rFonts w:ascii="Arial" w:hAnsi="Arial" w:cs="Arial"/>
                <w:b/>
                <w:bCs/>
              </w:rPr>
            </w:pPr>
            <w:r w:rsidRPr="00CD7BFC">
              <w:rPr>
                <w:rFonts w:ascii="Arial" w:hAnsi="Arial" w:cs="Arial"/>
                <w:b/>
                <w:bCs/>
              </w:rPr>
              <w:t>Paslaugų pavadinimas</w:t>
            </w:r>
          </w:p>
        </w:tc>
        <w:tc>
          <w:tcPr>
            <w:tcW w:w="3890" w:type="pct"/>
            <w:shd w:val="clear" w:color="auto" w:fill="F2F2F2" w:themeFill="background1" w:themeFillShade="F2"/>
            <w:vAlign w:val="center"/>
          </w:tcPr>
          <w:p w14:paraId="60325F4A" w14:textId="77777777" w:rsidR="00370E6B" w:rsidRPr="00CD7BFC" w:rsidRDefault="00370E6B" w:rsidP="007432EC">
            <w:pPr>
              <w:jc w:val="center"/>
              <w:rPr>
                <w:rFonts w:ascii="Arial" w:hAnsi="Arial" w:cs="Arial"/>
                <w:b/>
                <w:bCs/>
              </w:rPr>
            </w:pPr>
            <w:r w:rsidRPr="00CD7BFC">
              <w:rPr>
                <w:rFonts w:ascii="Arial" w:hAnsi="Arial" w:cs="Arial"/>
                <w:b/>
                <w:bCs/>
              </w:rPr>
              <w:t>Paslaugų technologinės savybės/paslaugų aprašymas</w:t>
            </w:r>
          </w:p>
        </w:tc>
      </w:tr>
      <w:tr w:rsidR="00370E6B" w:rsidRPr="00CD7BFC" w14:paraId="42A63090" w14:textId="77777777" w:rsidTr="007432EC">
        <w:tc>
          <w:tcPr>
            <w:tcW w:w="269" w:type="pct"/>
            <w:vAlign w:val="center"/>
          </w:tcPr>
          <w:p w14:paraId="5A979459" w14:textId="0C6E09ED" w:rsidR="00370E6B" w:rsidRPr="00CD7BFC" w:rsidRDefault="00030B28" w:rsidP="007432EC">
            <w:pPr>
              <w:rPr>
                <w:rFonts w:ascii="Arial" w:hAnsi="Arial" w:cs="Arial"/>
              </w:rPr>
            </w:pPr>
            <w:r>
              <w:rPr>
                <w:rFonts w:ascii="Arial" w:hAnsi="Arial" w:cs="Arial"/>
              </w:rPr>
              <w:t>1</w:t>
            </w:r>
            <w:r w:rsidR="00370E6B">
              <w:rPr>
                <w:rFonts w:ascii="Arial" w:hAnsi="Arial" w:cs="Arial"/>
              </w:rPr>
              <w:t>.</w:t>
            </w:r>
          </w:p>
        </w:tc>
        <w:tc>
          <w:tcPr>
            <w:tcW w:w="841" w:type="pct"/>
            <w:tcBorders>
              <w:top w:val="single" w:sz="4" w:space="0" w:color="auto"/>
              <w:left w:val="single" w:sz="4" w:space="0" w:color="auto"/>
              <w:bottom w:val="single" w:sz="4" w:space="0" w:color="auto"/>
              <w:right w:val="single" w:sz="4" w:space="0" w:color="auto"/>
            </w:tcBorders>
            <w:vAlign w:val="center"/>
          </w:tcPr>
          <w:p w14:paraId="04231166" w14:textId="0462C61B" w:rsidR="00370E6B" w:rsidRPr="00CD7BFC" w:rsidRDefault="002E7C80" w:rsidP="007432EC">
            <w:pPr>
              <w:rPr>
                <w:rFonts w:ascii="Arial" w:hAnsi="Arial" w:cs="Arial"/>
                <w:b/>
                <w:bCs/>
              </w:rPr>
            </w:pPr>
            <w:r w:rsidRPr="00F8754A">
              <w:rPr>
                <w:rFonts w:ascii="Arial" w:hAnsi="Arial" w:cs="Arial"/>
                <w:b/>
                <w:bCs/>
              </w:rPr>
              <w:t xml:space="preserve">Invazinių rūšių augalų naikinimas </w:t>
            </w:r>
            <w:r>
              <w:rPr>
                <w:rFonts w:ascii="Arial" w:hAnsi="Arial" w:cs="Arial"/>
                <w:b/>
                <w:bCs/>
              </w:rPr>
              <w:t>–</w:t>
            </w:r>
            <w:r w:rsidRPr="00F8754A">
              <w:rPr>
                <w:rFonts w:ascii="Arial" w:hAnsi="Arial" w:cs="Arial"/>
                <w:b/>
                <w:bCs/>
              </w:rPr>
              <w:t xml:space="preserve"> invazinių medžių kirtimas gaminant sortimentus arba stiebų iškirtimas biokuro žaliavai</w:t>
            </w:r>
          </w:p>
        </w:tc>
        <w:tc>
          <w:tcPr>
            <w:tcW w:w="3890" w:type="pct"/>
            <w:tcBorders>
              <w:top w:val="single" w:sz="4" w:space="0" w:color="auto"/>
              <w:left w:val="single" w:sz="4" w:space="0" w:color="auto"/>
              <w:bottom w:val="single" w:sz="4" w:space="0" w:color="auto"/>
              <w:right w:val="single" w:sz="4" w:space="0" w:color="auto"/>
            </w:tcBorders>
            <w:vAlign w:val="center"/>
          </w:tcPr>
          <w:p w14:paraId="02D76112" w14:textId="183B44C0" w:rsidR="005C3C4F" w:rsidRPr="00AD4D32" w:rsidRDefault="00AE2C2C" w:rsidP="007432EC">
            <w:pPr>
              <w:tabs>
                <w:tab w:val="left" w:pos="993"/>
              </w:tabs>
              <w:jc w:val="both"/>
              <w:rPr>
                <w:rFonts w:ascii="Arial" w:hAnsi="Arial" w:cs="Arial"/>
              </w:rPr>
            </w:pPr>
            <w:r w:rsidRPr="00AD4D32">
              <w:rPr>
                <w:rFonts w:ascii="Arial" w:hAnsi="Arial" w:cs="Arial"/>
              </w:rPr>
              <w:t xml:space="preserve">Paslaugos atliekamos pagal Šalių suderintą </w:t>
            </w:r>
            <w:r w:rsidR="00CD195E">
              <w:rPr>
                <w:rFonts w:ascii="Arial" w:hAnsi="Arial" w:cs="Arial"/>
              </w:rPr>
              <w:t>invazinių augalų rūšių naikinimo</w:t>
            </w:r>
            <w:r w:rsidRPr="00AD4D32">
              <w:rPr>
                <w:rFonts w:ascii="Arial" w:hAnsi="Arial" w:cs="Arial"/>
              </w:rPr>
              <w:t xml:space="preserve"> paslaugų teikimo grafiką, Techninės specifikacijos </w:t>
            </w:r>
            <w:r w:rsidRPr="00AD4D32">
              <w:rPr>
                <w:rFonts w:ascii="Arial" w:hAnsi="Arial" w:cs="Arial"/>
                <w:b/>
                <w:bCs/>
              </w:rPr>
              <w:t>3 priedas</w:t>
            </w:r>
            <w:r w:rsidRPr="00AD4D32">
              <w:rPr>
                <w:rFonts w:ascii="Arial" w:hAnsi="Arial" w:cs="Arial"/>
              </w:rPr>
              <w:t xml:space="preserve"> (toliau – Grafikas). </w:t>
            </w:r>
            <w:r w:rsidR="000472E6" w:rsidRPr="00AD4D32">
              <w:rPr>
                <w:rFonts w:ascii="Arial" w:hAnsi="Arial" w:cs="Arial"/>
              </w:rPr>
              <w:t xml:space="preserve">Paslaugų gavėjas Paslaugų teikimą užsako pateikdamas Paslaugų teikėjui rašytinę </w:t>
            </w:r>
            <w:r w:rsidR="00CD195E">
              <w:rPr>
                <w:rFonts w:ascii="Arial" w:hAnsi="Arial" w:cs="Arial"/>
              </w:rPr>
              <w:t>invazinių augalų rūšių naikinimo</w:t>
            </w:r>
            <w:r w:rsidR="00CD195E" w:rsidRPr="00AD4D32">
              <w:rPr>
                <w:rFonts w:ascii="Arial" w:hAnsi="Arial" w:cs="Arial"/>
              </w:rPr>
              <w:t xml:space="preserve"> </w:t>
            </w:r>
            <w:r w:rsidR="00994C5F" w:rsidRPr="00AD4D32">
              <w:rPr>
                <w:rFonts w:ascii="Arial" w:hAnsi="Arial" w:cs="Arial"/>
              </w:rPr>
              <w:t>paslaugų užsakymo užduotį</w:t>
            </w:r>
            <w:r w:rsidR="00C80E0F" w:rsidRPr="00AD4D32">
              <w:rPr>
                <w:rFonts w:ascii="Arial" w:hAnsi="Arial" w:cs="Arial"/>
              </w:rPr>
              <w:t xml:space="preserve">, </w:t>
            </w:r>
            <w:r w:rsidR="006105B6" w:rsidRPr="00AD4D32">
              <w:rPr>
                <w:rFonts w:ascii="Arial" w:hAnsi="Arial" w:cs="Arial"/>
              </w:rPr>
              <w:t>Techninės specifikacijos</w:t>
            </w:r>
            <w:r w:rsidR="00994C5F" w:rsidRPr="00AD4D32">
              <w:rPr>
                <w:rFonts w:ascii="Arial" w:hAnsi="Arial" w:cs="Arial"/>
              </w:rPr>
              <w:t xml:space="preserve"> </w:t>
            </w:r>
            <w:r w:rsidR="00A5351C" w:rsidRPr="00AD4D32">
              <w:rPr>
                <w:rFonts w:ascii="Arial" w:hAnsi="Arial" w:cs="Arial"/>
                <w:b/>
                <w:bCs/>
              </w:rPr>
              <w:t>4</w:t>
            </w:r>
            <w:r w:rsidR="00994C5F" w:rsidRPr="00AD4D32">
              <w:rPr>
                <w:rFonts w:ascii="Arial" w:hAnsi="Arial" w:cs="Arial"/>
                <w:b/>
                <w:bCs/>
              </w:rPr>
              <w:t xml:space="preserve"> priedas</w:t>
            </w:r>
            <w:r w:rsidR="00C80E0F" w:rsidRPr="00AD4D32">
              <w:rPr>
                <w:rFonts w:ascii="Arial" w:hAnsi="Arial" w:cs="Arial"/>
              </w:rPr>
              <w:t xml:space="preserve"> (toliau</w:t>
            </w:r>
            <w:r w:rsidR="006D44B6" w:rsidRPr="00AD4D32">
              <w:rPr>
                <w:rFonts w:ascii="Arial" w:hAnsi="Arial" w:cs="Arial"/>
              </w:rPr>
              <w:t xml:space="preserve"> –</w:t>
            </w:r>
            <w:r w:rsidR="00C80E0F" w:rsidRPr="00AD4D32">
              <w:rPr>
                <w:rFonts w:ascii="Arial" w:hAnsi="Arial" w:cs="Arial"/>
              </w:rPr>
              <w:t xml:space="preserve"> Užduotis</w:t>
            </w:r>
            <w:r w:rsidR="004D22C5" w:rsidRPr="00AD4D32">
              <w:rPr>
                <w:rFonts w:ascii="Arial" w:hAnsi="Arial" w:cs="Arial"/>
              </w:rPr>
              <w:t>)</w:t>
            </w:r>
            <w:r w:rsidR="00CE4113" w:rsidRPr="00AD4D32">
              <w:rPr>
                <w:rFonts w:ascii="Arial" w:hAnsi="Arial" w:cs="Arial"/>
              </w:rPr>
              <w:t>. Užduotyje nurodoma girininkija/teritorija</w:t>
            </w:r>
            <w:r w:rsidR="004D22C5" w:rsidRPr="00AD4D32">
              <w:rPr>
                <w:rFonts w:ascii="Arial" w:hAnsi="Arial" w:cs="Arial"/>
              </w:rPr>
              <w:t>, kvartalas, sklypas</w:t>
            </w:r>
            <w:r w:rsidR="00CE4113" w:rsidRPr="00AD4D32">
              <w:rPr>
                <w:rFonts w:ascii="Arial" w:hAnsi="Arial" w:cs="Arial"/>
              </w:rPr>
              <w:t>, kur bus teikiamos Paslaugos, jų rūšis ir kiekis/apimtis, atlikimo terminas ir kita informacija, svarbi Paslaugų teikimui. Paslaugų teikėjas</w:t>
            </w:r>
            <w:r w:rsidR="004D22C5" w:rsidRPr="00AD4D32">
              <w:rPr>
                <w:rFonts w:ascii="Arial" w:hAnsi="Arial" w:cs="Arial"/>
              </w:rPr>
              <w:t xml:space="preserve"> </w:t>
            </w:r>
            <w:r w:rsidR="00CE4113" w:rsidRPr="00AD4D32">
              <w:rPr>
                <w:rFonts w:ascii="Arial" w:hAnsi="Arial" w:cs="Arial"/>
              </w:rPr>
              <w:t xml:space="preserve">priima Paslaugų gavėjo pateiktą Užduotį Paslaugų vykdymui. </w:t>
            </w:r>
            <w:r w:rsidR="000472E6" w:rsidRPr="00AD4D32">
              <w:rPr>
                <w:rFonts w:ascii="Arial" w:hAnsi="Arial" w:cs="Arial"/>
              </w:rPr>
              <w:t>Paslaugos gavėjas parodo Paslaugos teikėjui natūroje kiekvieno ploto ribas.</w:t>
            </w:r>
            <w:r w:rsidRPr="00AD4D32">
              <w:rPr>
                <w:rFonts w:ascii="Arial" w:hAnsi="Arial" w:cs="Arial"/>
              </w:rPr>
              <w:t xml:space="preserve"> </w:t>
            </w:r>
            <w:r w:rsidR="00CE4113" w:rsidRPr="00AD4D32">
              <w:rPr>
                <w:rFonts w:ascii="Arial" w:hAnsi="Arial" w:cs="Arial"/>
              </w:rPr>
              <w:t>Užduotyje nurodytų Paslaugų teikimas laikomas baigtu Paslaugų teikėjui suteikus visas Užduotyje nurodytas Paslaugas.</w:t>
            </w:r>
            <w:r w:rsidR="000472E6" w:rsidRPr="00AD4D32">
              <w:rPr>
                <w:rFonts w:ascii="Arial" w:hAnsi="Arial" w:cs="Arial"/>
              </w:rPr>
              <w:t xml:space="preserve"> </w:t>
            </w:r>
            <w:r w:rsidR="005C3C4F" w:rsidRPr="00AD4D32">
              <w:rPr>
                <w:rFonts w:ascii="Arial" w:hAnsi="Arial" w:cs="Arial"/>
              </w:rPr>
              <w:t>Paslaugų teikėjas turi ne vėliau kaip per 3 dienas informuoti Užsakovo atsakingą asmenį apie Paslaugų suteiktų pagal Užduotį pabaigą. Gavęs šią informaciją, Užsakovas per 3 darbo dienas įvertina atliktų Paslaugų kokybę. Esant nekokybiškai atliktai Paslaugai, nurodo terminą pašalinti nustatytus Paslaugų kokybės trūkumus.</w:t>
            </w:r>
          </w:p>
          <w:p w14:paraId="7E067B5C" w14:textId="64149DEC" w:rsidR="00CD195E" w:rsidRDefault="00CD195E" w:rsidP="007432EC">
            <w:pPr>
              <w:tabs>
                <w:tab w:val="left" w:pos="993"/>
              </w:tabs>
              <w:jc w:val="both"/>
              <w:rPr>
                <w:rFonts w:ascii="Arial" w:hAnsi="Arial" w:cs="Arial"/>
              </w:rPr>
            </w:pPr>
            <w:r w:rsidRPr="00CD7BFC">
              <w:rPr>
                <w:rFonts w:ascii="Arial" w:hAnsi="Arial" w:cs="Arial"/>
                <w:b/>
                <w:bCs/>
              </w:rPr>
              <w:t>Paslauga</w:t>
            </w:r>
            <w:r w:rsidRPr="00CD7BFC">
              <w:rPr>
                <w:rFonts w:ascii="Arial" w:hAnsi="Arial" w:cs="Arial"/>
              </w:rPr>
              <w:t xml:space="preserve"> – </w:t>
            </w:r>
            <w:r>
              <w:rPr>
                <w:rFonts w:ascii="Arial" w:hAnsi="Arial" w:cs="Arial"/>
              </w:rPr>
              <w:t>invazinių medžių rūšių kirtimas ir likvidinės medienos gamyba</w:t>
            </w:r>
            <w:r w:rsidRPr="00CD7BFC">
              <w:rPr>
                <w:rFonts w:ascii="Arial" w:hAnsi="Arial" w:cs="Arial"/>
              </w:rPr>
              <w:t xml:space="preserve"> </w:t>
            </w:r>
            <w:r>
              <w:rPr>
                <w:rFonts w:ascii="Arial" w:hAnsi="Arial" w:cs="Arial"/>
              </w:rPr>
              <w:t xml:space="preserve">arba medžių stiebų iškirtimas biokuro žaliavai, atliekant </w:t>
            </w:r>
            <w:r w:rsidRPr="000C5046">
              <w:rPr>
                <w:rFonts w:ascii="Arial" w:hAnsi="Arial" w:cs="Arial"/>
              </w:rPr>
              <w:t>miško kirtimus</w:t>
            </w:r>
            <w:r>
              <w:rPr>
                <w:rFonts w:ascii="Arial" w:hAnsi="Arial" w:cs="Arial"/>
              </w:rPr>
              <w:t>.</w:t>
            </w:r>
            <w:r w:rsidR="004955C0">
              <w:rPr>
                <w:rFonts w:ascii="Arial" w:hAnsi="Arial" w:cs="Arial"/>
              </w:rPr>
              <w:t xml:space="preserve"> Paslauga įgyvendinama </w:t>
            </w:r>
            <w:r w:rsidR="004955C0" w:rsidRPr="004955C0">
              <w:rPr>
                <w:rFonts w:ascii="Arial" w:hAnsi="Arial" w:cs="Arial"/>
                <w:b/>
                <w:bCs/>
              </w:rPr>
              <w:t>rugsėjo-spalio</w:t>
            </w:r>
            <w:r w:rsidR="004955C0">
              <w:rPr>
                <w:rFonts w:ascii="Arial" w:hAnsi="Arial" w:cs="Arial"/>
              </w:rPr>
              <w:t xml:space="preserve"> mėnesiais.</w:t>
            </w:r>
            <w:r w:rsidRPr="00CD7BFC">
              <w:rPr>
                <w:rFonts w:ascii="Arial" w:hAnsi="Arial" w:cs="Arial"/>
              </w:rPr>
              <w:t xml:space="preserve"> Įgyvendinant</w:t>
            </w:r>
            <w:r>
              <w:rPr>
                <w:rFonts w:ascii="Arial" w:hAnsi="Arial" w:cs="Arial"/>
              </w:rPr>
              <w:t xml:space="preserve"> šią priemonę nurodytame plote, kur atliekami </w:t>
            </w:r>
            <w:r w:rsidRPr="000C5046">
              <w:rPr>
                <w:rFonts w:ascii="Arial" w:hAnsi="Arial" w:cs="Arial"/>
              </w:rPr>
              <w:t xml:space="preserve">miško kirtimai, </w:t>
            </w:r>
            <w:r>
              <w:rPr>
                <w:rFonts w:ascii="Arial" w:hAnsi="Arial" w:cs="Arial"/>
              </w:rPr>
              <w:t>yra gaminama likvidinė mediena pagal technologinėje kortelėje nurodytus medienos sortimentus arba vykdomas invazinių medžių rūšių stiebų nukirtimas biokuro žaliavai</w:t>
            </w:r>
            <w:r w:rsidRPr="00CD7BFC">
              <w:rPr>
                <w:rFonts w:ascii="Arial" w:hAnsi="Arial" w:cs="Arial"/>
              </w:rPr>
              <w:t>. Darbai atliekami motoriniais pjūklais</w:t>
            </w:r>
            <w:r>
              <w:rPr>
                <w:rFonts w:ascii="Arial" w:hAnsi="Arial" w:cs="Arial"/>
              </w:rPr>
              <w:t xml:space="preserve"> ir/ar medkirte. </w:t>
            </w:r>
            <w:r w:rsidRPr="00CD7BFC">
              <w:rPr>
                <w:rFonts w:ascii="Arial" w:hAnsi="Arial" w:cs="Arial"/>
              </w:rPr>
              <w:t>Nukirstų medžių kelmų aukštis ne daugiau kaip 10 cm</w:t>
            </w:r>
            <w:r>
              <w:rPr>
                <w:rFonts w:ascii="Arial" w:hAnsi="Arial" w:cs="Arial"/>
              </w:rPr>
              <w:t xml:space="preserve"> (matuojant nuo šaknies kaklelio)</w:t>
            </w:r>
            <w:r w:rsidRPr="00CD7BFC">
              <w:rPr>
                <w:rFonts w:ascii="Arial" w:hAnsi="Arial" w:cs="Arial"/>
              </w:rPr>
              <w:t>, kelmų pjūvis – horizontalus</w:t>
            </w:r>
            <w:r w:rsidRPr="001B3A44">
              <w:rPr>
                <w:rFonts w:ascii="Arial" w:hAnsi="Arial" w:cs="Arial"/>
              </w:rPr>
              <w:t>.</w:t>
            </w:r>
            <w:r>
              <w:rPr>
                <w:rFonts w:ascii="Arial" w:hAnsi="Arial" w:cs="Arial"/>
              </w:rPr>
              <w:t xml:space="preserve"> </w:t>
            </w:r>
            <w:r w:rsidRPr="00A828C1">
              <w:rPr>
                <w:rFonts w:ascii="Arial" w:hAnsi="Arial" w:cs="Arial"/>
              </w:rPr>
              <w:t xml:space="preserve">Paslaugos gavėjas </w:t>
            </w:r>
            <w:r>
              <w:rPr>
                <w:rFonts w:ascii="Arial" w:hAnsi="Arial" w:cs="Arial"/>
              </w:rPr>
              <w:t xml:space="preserve">kartu su technologine kortele </w:t>
            </w:r>
            <w:r w:rsidRPr="00A828C1">
              <w:rPr>
                <w:rFonts w:ascii="Arial" w:hAnsi="Arial" w:cs="Arial"/>
              </w:rPr>
              <w:t>pateikia Paslaugų t</w:t>
            </w:r>
            <w:r>
              <w:rPr>
                <w:rFonts w:ascii="Arial" w:hAnsi="Arial" w:cs="Arial"/>
              </w:rPr>
              <w:t>ei</w:t>
            </w:r>
            <w:r w:rsidRPr="00A828C1">
              <w:rPr>
                <w:rFonts w:ascii="Arial" w:hAnsi="Arial" w:cs="Arial"/>
              </w:rPr>
              <w:t>kėjui išsamią informaciją apie</w:t>
            </w:r>
            <w:r>
              <w:rPr>
                <w:rFonts w:ascii="Arial" w:hAnsi="Arial" w:cs="Arial"/>
              </w:rPr>
              <w:t xml:space="preserve"> gaminamus medienos sortimentus arba gaminamą biokuro žaliavą. </w:t>
            </w:r>
          </w:p>
          <w:p w14:paraId="59B782F7" w14:textId="77777777" w:rsidR="00CD195E" w:rsidRPr="00CD7BFC" w:rsidRDefault="00CD195E" w:rsidP="007432EC">
            <w:pPr>
              <w:tabs>
                <w:tab w:val="left" w:pos="993"/>
              </w:tabs>
              <w:jc w:val="both"/>
              <w:rPr>
                <w:rFonts w:ascii="Arial" w:hAnsi="Arial" w:cs="Arial"/>
              </w:rPr>
            </w:pPr>
            <w:r w:rsidRPr="002F1D0A">
              <w:rPr>
                <w:rFonts w:ascii="Arial" w:hAnsi="Arial" w:cs="Arial"/>
              </w:rPr>
              <w:t xml:space="preserve">Atliekant </w:t>
            </w:r>
            <w:r w:rsidRPr="00FD2FD4">
              <w:rPr>
                <w:rFonts w:ascii="Arial" w:hAnsi="Arial" w:cs="Arial"/>
              </w:rPr>
              <w:t xml:space="preserve">miško kirtimus ir gaminant </w:t>
            </w:r>
            <w:r>
              <w:rPr>
                <w:rFonts w:ascii="Arial" w:hAnsi="Arial" w:cs="Arial"/>
              </w:rPr>
              <w:t>likvidinę medieną arba pjaunant medžių stiebus ir gaminant biokuro žaliavą, p</w:t>
            </w:r>
            <w:r w:rsidRPr="002F1D0A">
              <w:rPr>
                <w:rFonts w:ascii="Arial" w:hAnsi="Arial" w:cs="Arial"/>
              </w:rPr>
              <w:t>aslaugų atlikimo vietoje (biržėje) privaloma</w:t>
            </w:r>
            <w:r w:rsidRPr="002F1D0A">
              <w:rPr>
                <w:rFonts w:ascii="Arial" w:eastAsia="SimSun" w:hAnsi="Arial" w:cs="Arial"/>
                <w:kern w:val="3"/>
                <w:lang w:eastAsia="zh-CN" w:bidi="hi-IN"/>
              </w:rPr>
              <w:t xml:space="preserve"> laikytis: Miško darbų saugos taisyklių DT 1-96;</w:t>
            </w:r>
            <w:r w:rsidRPr="002F1D0A">
              <w:rPr>
                <w:rFonts w:ascii="Arial" w:hAnsi="Arial" w:cs="Arial"/>
              </w:rPr>
              <w:t xml:space="preserve"> </w:t>
            </w:r>
            <w:r>
              <w:rPr>
                <w:rFonts w:ascii="Arial" w:hAnsi="Arial" w:cs="Arial"/>
              </w:rPr>
              <w:t xml:space="preserve">pagal poreikį </w:t>
            </w:r>
            <w:r w:rsidRPr="002F1D0A">
              <w:rPr>
                <w:rFonts w:ascii="Arial" w:eastAsia="Calibri" w:hAnsi="Arial" w:cs="Arial"/>
              </w:rPr>
              <w:t>gaminti medienos sortimentus, kurie yra apibūdinti galiojančiuose standartuose bei techninėse sąlygose;</w:t>
            </w:r>
            <w:r w:rsidRPr="002F1D0A">
              <w:rPr>
                <w:rFonts w:ascii="Arial" w:hAnsi="Arial" w:cs="Arial"/>
              </w:rPr>
              <w:t xml:space="preserve"> priešgaisrinės saugos, Lietuvos nacionalinio FSC miškų valdymo standarto</w:t>
            </w:r>
            <w:r>
              <w:rPr>
                <w:rFonts w:ascii="Arial" w:hAnsi="Arial" w:cs="Arial"/>
              </w:rPr>
              <w:t xml:space="preserve"> ir</w:t>
            </w:r>
            <w:r w:rsidRPr="002F1D0A">
              <w:rPr>
                <w:rFonts w:ascii="Arial" w:hAnsi="Arial" w:cs="Arial"/>
              </w:rPr>
              <w:t xml:space="preserve"> kitų su paslaugos atlikimu susijusių LR teisės aktų reikalavimų. Už darbų saugą ir individualių</w:t>
            </w:r>
            <w:r w:rsidRPr="00CD7BFC">
              <w:rPr>
                <w:rFonts w:ascii="Arial" w:hAnsi="Arial" w:cs="Arial"/>
              </w:rPr>
              <w:t xml:space="preserve"> apsaugos priemonių naudojimą paslaugos teikimo metu atsakingas Paslaugos teikėjas.</w:t>
            </w:r>
          </w:p>
          <w:p w14:paraId="4ABFFEFE" w14:textId="70281206" w:rsidR="008B1FEE" w:rsidRPr="00AD4D32" w:rsidRDefault="00CD195E" w:rsidP="007432EC">
            <w:pPr>
              <w:tabs>
                <w:tab w:val="left" w:pos="993"/>
              </w:tabs>
              <w:jc w:val="both"/>
              <w:rPr>
                <w:rFonts w:ascii="Arial" w:hAnsi="Arial" w:cs="Arial"/>
              </w:rPr>
            </w:pPr>
            <w:r w:rsidRPr="00CD7BFC">
              <w:rPr>
                <w:rFonts w:ascii="Arial" w:hAnsi="Arial" w:cs="Arial"/>
              </w:rPr>
              <w:t>Suteiktų paslaugų kiekio apskaitos vnt. –</w:t>
            </w:r>
            <w:r>
              <w:rPr>
                <w:rFonts w:ascii="Arial" w:hAnsi="Arial" w:cs="Arial"/>
                <w:b/>
                <w:bCs/>
              </w:rPr>
              <w:t xml:space="preserve"> </w:t>
            </w:r>
            <w:r w:rsidRPr="00CD7BFC">
              <w:rPr>
                <w:rFonts w:ascii="Arial" w:hAnsi="Arial" w:cs="Arial"/>
                <w:b/>
                <w:bCs/>
              </w:rPr>
              <w:t>m³</w:t>
            </w:r>
            <w:r w:rsidRPr="00CD7BFC">
              <w:rPr>
                <w:rFonts w:ascii="Arial" w:hAnsi="Arial" w:cs="Arial"/>
              </w:rPr>
              <w:t xml:space="preserve"> pagamintos likvidinės medienos</w:t>
            </w:r>
            <w:r>
              <w:rPr>
                <w:rFonts w:ascii="Arial" w:hAnsi="Arial" w:cs="Arial"/>
              </w:rPr>
              <w:t xml:space="preserve"> kiekis arba pagamintas invazinių medžių stiebų kiekis (biokuro gamybai)</w:t>
            </w:r>
            <w:r w:rsidRPr="00CD7BFC">
              <w:rPr>
                <w:rFonts w:ascii="Arial" w:hAnsi="Arial" w:cs="Arial"/>
              </w:rPr>
              <w:t xml:space="preserve">. Paslauga laikoma atlikta, kai </w:t>
            </w:r>
            <w:r>
              <w:rPr>
                <w:rFonts w:ascii="Arial" w:hAnsi="Arial" w:cs="Arial"/>
              </w:rPr>
              <w:t>mediena pagal nustatytus reikalavimus pagaminama tvarkomame plote</w:t>
            </w:r>
            <w:r w:rsidR="008B1FEE" w:rsidRPr="00AD4D32">
              <w:rPr>
                <w:rFonts w:ascii="Arial" w:hAnsi="Arial" w:cs="Arial"/>
              </w:rPr>
              <w:t>.</w:t>
            </w:r>
          </w:p>
        </w:tc>
      </w:tr>
      <w:tr w:rsidR="00447AE9" w:rsidRPr="00CD7BFC" w14:paraId="03B1AB21" w14:textId="77777777" w:rsidTr="007432EC">
        <w:tc>
          <w:tcPr>
            <w:tcW w:w="269" w:type="pct"/>
            <w:vAlign w:val="center"/>
          </w:tcPr>
          <w:p w14:paraId="68FC3704" w14:textId="17E130B3" w:rsidR="00447AE9" w:rsidRDefault="00447AE9" w:rsidP="007432EC">
            <w:pPr>
              <w:rPr>
                <w:rFonts w:ascii="Arial" w:hAnsi="Arial" w:cs="Arial"/>
              </w:rPr>
            </w:pPr>
            <w:r>
              <w:rPr>
                <w:rFonts w:ascii="Arial" w:hAnsi="Arial" w:cs="Arial"/>
              </w:rPr>
              <w:t>2.</w:t>
            </w:r>
          </w:p>
        </w:tc>
        <w:tc>
          <w:tcPr>
            <w:tcW w:w="841" w:type="pct"/>
            <w:tcBorders>
              <w:top w:val="single" w:sz="4" w:space="0" w:color="auto"/>
              <w:left w:val="single" w:sz="4" w:space="0" w:color="auto"/>
              <w:bottom w:val="single" w:sz="4" w:space="0" w:color="auto"/>
              <w:right w:val="single" w:sz="4" w:space="0" w:color="auto"/>
            </w:tcBorders>
            <w:vAlign w:val="center"/>
          </w:tcPr>
          <w:p w14:paraId="2ED77902" w14:textId="5C56A677" w:rsidR="00447AE9" w:rsidRPr="00F8754A" w:rsidRDefault="00447AE9" w:rsidP="007432EC">
            <w:pPr>
              <w:rPr>
                <w:rFonts w:ascii="Arial" w:hAnsi="Arial" w:cs="Arial"/>
                <w:b/>
                <w:bCs/>
              </w:rPr>
            </w:pPr>
            <w:r w:rsidRPr="00C25C40">
              <w:rPr>
                <w:rFonts w:ascii="Arial" w:hAnsi="Arial" w:cs="Arial"/>
                <w:b/>
                <w:bCs/>
              </w:rPr>
              <w:t xml:space="preserve">Invazinių rūšių augalų naikinimas </w:t>
            </w:r>
            <w:r>
              <w:rPr>
                <w:rFonts w:ascii="Arial" w:hAnsi="Arial" w:cs="Arial"/>
                <w:b/>
                <w:bCs/>
              </w:rPr>
              <w:t xml:space="preserve">– </w:t>
            </w:r>
            <w:r w:rsidRPr="00C25C40">
              <w:rPr>
                <w:rFonts w:ascii="Arial" w:hAnsi="Arial" w:cs="Arial"/>
                <w:b/>
                <w:bCs/>
              </w:rPr>
              <w:t>invazinių medžių stiebų arba sortimentų ištraukimas  </w:t>
            </w:r>
          </w:p>
        </w:tc>
        <w:tc>
          <w:tcPr>
            <w:tcW w:w="3890" w:type="pct"/>
            <w:tcBorders>
              <w:top w:val="single" w:sz="4" w:space="0" w:color="auto"/>
              <w:left w:val="single" w:sz="4" w:space="0" w:color="auto"/>
              <w:bottom w:val="single" w:sz="4" w:space="0" w:color="auto"/>
              <w:right w:val="single" w:sz="4" w:space="0" w:color="auto"/>
            </w:tcBorders>
            <w:vAlign w:val="center"/>
          </w:tcPr>
          <w:p w14:paraId="361CB86A" w14:textId="77777777" w:rsidR="00447AE9" w:rsidRPr="00AD4D32" w:rsidRDefault="00447AE9" w:rsidP="007432EC">
            <w:pPr>
              <w:tabs>
                <w:tab w:val="left" w:pos="993"/>
              </w:tabs>
              <w:jc w:val="both"/>
              <w:rPr>
                <w:rFonts w:ascii="Arial" w:hAnsi="Arial" w:cs="Arial"/>
              </w:rPr>
            </w:pPr>
            <w:r w:rsidRPr="00AD4D32">
              <w:rPr>
                <w:rFonts w:ascii="Arial" w:hAnsi="Arial" w:cs="Arial"/>
              </w:rPr>
              <w:t xml:space="preserve">Paslaugos atliekamos pagal Šalių suderintą </w:t>
            </w:r>
            <w:r>
              <w:rPr>
                <w:rFonts w:ascii="Arial" w:hAnsi="Arial" w:cs="Arial"/>
              </w:rPr>
              <w:t>invazinių augalų rūšių naikinimo</w:t>
            </w:r>
            <w:r w:rsidRPr="00AD4D32">
              <w:rPr>
                <w:rFonts w:ascii="Arial" w:hAnsi="Arial" w:cs="Arial"/>
              </w:rPr>
              <w:t xml:space="preserve"> paslaugų teikimo grafiką, Techninės specifikacijos </w:t>
            </w:r>
            <w:r w:rsidRPr="00AD4D32">
              <w:rPr>
                <w:rFonts w:ascii="Arial" w:hAnsi="Arial" w:cs="Arial"/>
                <w:b/>
                <w:bCs/>
              </w:rPr>
              <w:t>3 priedas</w:t>
            </w:r>
            <w:r w:rsidRPr="00AD4D32">
              <w:rPr>
                <w:rFonts w:ascii="Arial" w:hAnsi="Arial" w:cs="Arial"/>
              </w:rPr>
              <w:t xml:space="preserve"> (toliau – Grafikas). Paslaugų gavėjas Paslaugų teikimą užsako pateikdamas Paslaugų teikėjui rašytinę </w:t>
            </w:r>
            <w:r>
              <w:rPr>
                <w:rFonts w:ascii="Arial" w:hAnsi="Arial" w:cs="Arial"/>
              </w:rPr>
              <w:t>invazinių augalų rūšių naikinimo</w:t>
            </w:r>
            <w:r w:rsidRPr="00AD4D32">
              <w:rPr>
                <w:rFonts w:ascii="Arial" w:hAnsi="Arial" w:cs="Arial"/>
              </w:rPr>
              <w:t xml:space="preserve"> paslaugų užsakymo užduotį, Techninės specifikacijos </w:t>
            </w:r>
            <w:r w:rsidRPr="00AD4D32">
              <w:rPr>
                <w:rFonts w:ascii="Arial" w:hAnsi="Arial" w:cs="Arial"/>
                <w:b/>
                <w:bCs/>
              </w:rPr>
              <w:t>4 priedas</w:t>
            </w:r>
            <w:r w:rsidRPr="00AD4D32">
              <w:rPr>
                <w:rFonts w:ascii="Arial" w:hAnsi="Arial" w:cs="Arial"/>
              </w:rPr>
              <w:t xml:space="preserve"> (toliau – Užduotis). Užduotyje nurodoma girininkija/teritorija, kvartalas, sklypas, kur bus teikiamos Paslaugos, jų rūšis ir kiekis/apimtis, atlikimo terminas ir kita informacija, svarbi Paslaugų teikimui. Paslaugų teikėjas priima Paslaugų gavėjo pateiktą Užduotį Paslaugų vykdymui. Paslaugos gavėjas parodo Paslaugos teikėjui natūroje kiekvieno ploto ribas. Užduotyje nurodytų Paslaugų teikimas laikomas baigtu Paslaugų teikėjui suteikus visas Užduotyje nurodytas Paslaugas. Paslaugų teikėjas turi ne vėliau kaip per 3 dienas informuoti Užsakovo atsakingą asmenį apie Paslaugų suteiktų pagal </w:t>
            </w:r>
            <w:r w:rsidRPr="00AD4D32">
              <w:rPr>
                <w:rFonts w:ascii="Arial" w:hAnsi="Arial" w:cs="Arial"/>
              </w:rPr>
              <w:lastRenderedPageBreak/>
              <w:t>Užduotį pabaigą. Gavęs šią informaciją, Užsakovas per 3 darbo dienas įvertina atliktų Paslaugų kokybę. Esant nekokybiškai atliktai Paslaugai, nurodo terminą pašalinti nustatytus Paslaugų kokybės trūkumus.</w:t>
            </w:r>
          </w:p>
          <w:p w14:paraId="06DB9AF2" w14:textId="77777777" w:rsidR="00447AE9" w:rsidRPr="002F1D0A" w:rsidRDefault="00447AE9" w:rsidP="007432EC">
            <w:pPr>
              <w:tabs>
                <w:tab w:val="left" w:pos="993"/>
              </w:tabs>
              <w:jc w:val="both"/>
              <w:rPr>
                <w:rFonts w:ascii="Arial" w:hAnsi="Arial" w:cs="Arial"/>
              </w:rPr>
            </w:pPr>
            <w:r w:rsidRPr="00CD7BFC">
              <w:rPr>
                <w:rFonts w:ascii="Arial" w:hAnsi="Arial" w:cs="Arial"/>
                <w:b/>
                <w:bCs/>
              </w:rPr>
              <w:t>Paslauga</w:t>
            </w:r>
            <w:r w:rsidRPr="00CD7BFC">
              <w:rPr>
                <w:rFonts w:ascii="Arial" w:hAnsi="Arial" w:cs="Arial"/>
              </w:rPr>
              <w:t xml:space="preserve"> – </w:t>
            </w:r>
            <w:r>
              <w:rPr>
                <w:rFonts w:ascii="Arial" w:hAnsi="Arial" w:cs="Arial"/>
              </w:rPr>
              <w:t>invazinių rūšių likvidinės medienos sortimentų arba invazinių medžių stiebų (biokuro) ištraukimas</w:t>
            </w:r>
            <w:r w:rsidRPr="00586B9D">
              <w:rPr>
                <w:rFonts w:ascii="Arial" w:hAnsi="Arial" w:cs="Arial"/>
              </w:rPr>
              <w:t>.</w:t>
            </w:r>
            <w:r>
              <w:rPr>
                <w:rFonts w:ascii="Arial" w:hAnsi="Arial" w:cs="Arial"/>
              </w:rPr>
              <w:t xml:space="preserve"> Paslauga atliekama </w:t>
            </w:r>
            <w:r w:rsidRPr="00262F0A">
              <w:rPr>
                <w:rFonts w:ascii="Arial" w:hAnsi="Arial" w:cs="Arial"/>
                <w:b/>
                <w:bCs/>
              </w:rPr>
              <w:t>rugsėjo-spalio</w:t>
            </w:r>
            <w:r>
              <w:rPr>
                <w:rFonts w:ascii="Arial" w:hAnsi="Arial" w:cs="Arial"/>
              </w:rPr>
              <w:t xml:space="preserve"> mėnesiais.</w:t>
            </w:r>
            <w:r w:rsidRPr="00586B9D">
              <w:rPr>
                <w:rFonts w:ascii="Arial" w:hAnsi="Arial" w:cs="Arial"/>
              </w:rPr>
              <w:t xml:space="preserve"> Įgyvendinant priemonę, pagaminti </w:t>
            </w:r>
            <w:r>
              <w:rPr>
                <w:rFonts w:ascii="Arial" w:hAnsi="Arial" w:cs="Arial"/>
              </w:rPr>
              <w:t>likvidinės medienos sortimentai arba nupjauti medžių stiebai (biokuras) iš kirtavietės mechanizuotai (arba rankiniu būdu) traukiami į miško sandėlį, esantį ne toliau kaip 1 km atstumu nuo tvarkomo ploto, kur sukraunami į atskiras rietuves pagal medienos sortimento rūšį. Miško sandėlį, į kurį gabenami medienos sortimentai, nurodo Paslaugos gavėjas</w:t>
            </w:r>
            <w:r w:rsidRPr="001B3A44">
              <w:rPr>
                <w:rFonts w:ascii="Arial" w:hAnsi="Arial" w:cs="Arial"/>
              </w:rPr>
              <w:t>. Išgabent</w:t>
            </w:r>
            <w:r>
              <w:rPr>
                <w:rFonts w:ascii="Arial" w:hAnsi="Arial" w:cs="Arial"/>
              </w:rPr>
              <w:t xml:space="preserve">i medienos sortimentai ir biokuras </w:t>
            </w:r>
            <w:r w:rsidRPr="001B3A44">
              <w:rPr>
                <w:rFonts w:ascii="Arial" w:hAnsi="Arial" w:cs="Arial"/>
              </w:rPr>
              <w:t>lieka Paslaugos gavėjui</w:t>
            </w:r>
            <w:r>
              <w:rPr>
                <w:rFonts w:ascii="Arial" w:hAnsi="Arial" w:cs="Arial"/>
              </w:rPr>
              <w:t>.</w:t>
            </w:r>
          </w:p>
          <w:p w14:paraId="31D3E0A0" w14:textId="77777777" w:rsidR="00447AE9" w:rsidRPr="00CD7BFC" w:rsidRDefault="00447AE9" w:rsidP="007432EC">
            <w:pPr>
              <w:tabs>
                <w:tab w:val="left" w:pos="993"/>
              </w:tabs>
              <w:jc w:val="both"/>
              <w:rPr>
                <w:rFonts w:ascii="Arial" w:hAnsi="Arial" w:cs="Arial"/>
              </w:rPr>
            </w:pPr>
            <w:r w:rsidRPr="002F1D0A">
              <w:rPr>
                <w:rFonts w:ascii="Arial" w:hAnsi="Arial" w:cs="Arial"/>
              </w:rPr>
              <w:t>Atliekant</w:t>
            </w:r>
            <w:r>
              <w:rPr>
                <w:rFonts w:ascii="Arial" w:hAnsi="Arial" w:cs="Arial"/>
              </w:rPr>
              <w:t xml:space="preserve"> likvidinės medienos ir medžių stiebų (biokuro) ištraukimą</w:t>
            </w:r>
            <w:r w:rsidRPr="002F1D0A">
              <w:rPr>
                <w:rFonts w:ascii="Arial" w:hAnsi="Arial" w:cs="Arial"/>
              </w:rPr>
              <w:t xml:space="preserve"> privaloma</w:t>
            </w:r>
            <w:r w:rsidRPr="002F1D0A">
              <w:rPr>
                <w:rFonts w:ascii="Arial" w:eastAsia="SimSun" w:hAnsi="Arial" w:cs="Arial"/>
                <w:kern w:val="3"/>
                <w:lang w:eastAsia="zh-CN" w:bidi="hi-IN"/>
              </w:rPr>
              <w:t xml:space="preserve"> laikytis: Miško darbų saugos taisyklių DT 1-96</w:t>
            </w:r>
            <w:r w:rsidRPr="002F1D0A">
              <w:rPr>
                <w:rFonts w:ascii="Arial" w:eastAsia="Calibri" w:hAnsi="Arial" w:cs="Arial"/>
              </w:rPr>
              <w:t>;</w:t>
            </w:r>
            <w:r w:rsidRPr="002F1D0A">
              <w:rPr>
                <w:rFonts w:ascii="Arial" w:hAnsi="Arial" w:cs="Arial"/>
              </w:rPr>
              <w:t xml:space="preserve"> priešgaisrinės saugos , Lietuvos nacionalinio FSC miškų valdymo standarto </w:t>
            </w:r>
            <w:r>
              <w:rPr>
                <w:rFonts w:ascii="Arial" w:hAnsi="Arial" w:cs="Arial"/>
              </w:rPr>
              <w:t>ir</w:t>
            </w:r>
            <w:r w:rsidRPr="002F1D0A">
              <w:rPr>
                <w:rFonts w:ascii="Arial" w:hAnsi="Arial" w:cs="Arial"/>
              </w:rPr>
              <w:t xml:space="preserve"> kitų su paslaugos atlikimu susijusių LR teisės aktų reikalavimų. Už darbų saugą ir individualių</w:t>
            </w:r>
            <w:r w:rsidRPr="00CD7BFC">
              <w:rPr>
                <w:rFonts w:ascii="Arial" w:hAnsi="Arial" w:cs="Arial"/>
              </w:rPr>
              <w:t xml:space="preserve"> apsaugos priemonių naudojimą paslaugos teikimo metu atsakingas Paslaugos teikėjas.</w:t>
            </w:r>
          </w:p>
          <w:p w14:paraId="1B4A126D" w14:textId="285D2222" w:rsidR="00447AE9" w:rsidRPr="00AD4D32" w:rsidRDefault="00447AE9" w:rsidP="007432EC">
            <w:pPr>
              <w:tabs>
                <w:tab w:val="left" w:pos="993"/>
              </w:tabs>
              <w:jc w:val="both"/>
              <w:rPr>
                <w:rFonts w:ascii="Arial" w:hAnsi="Arial" w:cs="Arial"/>
              </w:rPr>
            </w:pPr>
            <w:r w:rsidRPr="00CD7BFC">
              <w:rPr>
                <w:rFonts w:ascii="Arial" w:hAnsi="Arial" w:cs="Arial"/>
              </w:rPr>
              <w:t>Suteiktų paslaugų kiekio apskaitos vnt. –</w:t>
            </w:r>
            <w:r>
              <w:rPr>
                <w:rFonts w:ascii="Arial" w:hAnsi="Arial" w:cs="Arial"/>
                <w:b/>
                <w:bCs/>
              </w:rPr>
              <w:t xml:space="preserve"> </w:t>
            </w:r>
            <w:r w:rsidRPr="00CD7BFC">
              <w:rPr>
                <w:rFonts w:ascii="Arial" w:hAnsi="Arial" w:cs="Arial"/>
                <w:b/>
                <w:bCs/>
              </w:rPr>
              <w:t>m³</w:t>
            </w:r>
            <w:r w:rsidRPr="00CD7BFC">
              <w:rPr>
                <w:rFonts w:ascii="Arial" w:hAnsi="Arial" w:cs="Arial"/>
              </w:rPr>
              <w:t xml:space="preserve"> </w:t>
            </w:r>
            <w:r>
              <w:rPr>
                <w:rFonts w:ascii="Arial" w:hAnsi="Arial" w:cs="Arial"/>
              </w:rPr>
              <w:t>į miško sandėlį</w:t>
            </w:r>
            <w:r w:rsidRPr="00CD7BFC">
              <w:rPr>
                <w:rFonts w:ascii="Arial" w:hAnsi="Arial" w:cs="Arial"/>
              </w:rPr>
              <w:t xml:space="preserve"> ištrauktos </w:t>
            </w:r>
            <w:r>
              <w:rPr>
                <w:rFonts w:ascii="Arial" w:hAnsi="Arial" w:cs="Arial"/>
              </w:rPr>
              <w:t xml:space="preserve">ir tvarkingai į rietuves sukrautos likvidinės medienos kiekis arba į miško sandėlį ištraukto biokuro kiekis. </w:t>
            </w:r>
            <w:r w:rsidRPr="00CD7BFC">
              <w:rPr>
                <w:rFonts w:ascii="Arial" w:hAnsi="Arial" w:cs="Arial"/>
              </w:rPr>
              <w:t xml:space="preserve">Paslauga laikoma atlikta, kai </w:t>
            </w:r>
            <w:r>
              <w:rPr>
                <w:rFonts w:ascii="Arial" w:hAnsi="Arial" w:cs="Arial"/>
              </w:rPr>
              <w:t>visa likvidinė mediena arba visas nukirstų invazinių medžių stiebų biokuras ištraukiamas iš kirtavietės į miško sandėlį</w:t>
            </w:r>
            <w:r w:rsidRPr="00AD4D32">
              <w:rPr>
                <w:rFonts w:ascii="Arial" w:hAnsi="Arial" w:cs="Arial"/>
              </w:rPr>
              <w:t>.</w:t>
            </w:r>
          </w:p>
        </w:tc>
      </w:tr>
      <w:tr w:rsidR="00000FF5" w:rsidRPr="00CD7BFC" w14:paraId="0AF7E39E" w14:textId="77777777" w:rsidTr="007432EC">
        <w:tc>
          <w:tcPr>
            <w:tcW w:w="269" w:type="pct"/>
            <w:vAlign w:val="center"/>
          </w:tcPr>
          <w:p w14:paraId="4546063B" w14:textId="799BC423" w:rsidR="00000FF5" w:rsidRDefault="00000FF5" w:rsidP="007432EC">
            <w:pPr>
              <w:rPr>
                <w:rFonts w:ascii="Arial" w:hAnsi="Arial" w:cs="Arial"/>
                <w:color w:val="4EA72E" w:themeColor="accent6"/>
              </w:rPr>
            </w:pPr>
            <w:r>
              <w:rPr>
                <w:rFonts w:ascii="Arial" w:hAnsi="Arial" w:cs="Arial"/>
                <w:color w:val="0070C0"/>
              </w:rPr>
              <w:lastRenderedPageBreak/>
              <w:t>3</w:t>
            </w:r>
            <w:r w:rsidRPr="00E01488">
              <w:rPr>
                <w:rFonts w:ascii="Arial" w:hAnsi="Arial" w:cs="Arial"/>
                <w:color w:val="0070C0"/>
              </w:rPr>
              <w:t>.</w:t>
            </w:r>
          </w:p>
        </w:tc>
        <w:tc>
          <w:tcPr>
            <w:tcW w:w="841" w:type="pct"/>
            <w:tcBorders>
              <w:top w:val="single" w:sz="4" w:space="0" w:color="auto"/>
              <w:left w:val="single" w:sz="4" w:space="0" w:color="auto"/>
              <w:bottom w:val="single" w:sz="4" w:space="0" w:color="auto"/>
              <w:right w:val="single" w:sz="4" w:space="0" w:color="auto"/>
            </w:tcBorders>
            <w:vAlign w:val="center"/>
          </w:tcPr>
          <w:p w14:paraId="2A69DAA1" w14:textId="33A86462" w:rsidR="00000FF5" w:rsidRPr="00AF2066" w:rsidRDefault="00000FF5" w:rsidP="007432EC">
            <w:pPr>
              <w:rPr>
                <w:rFonts w:ascii="Arial" w:hAnsi="Arial" w:cs="Arial"/>
                <w:b/>
                <w:bCs/>
                <w:color w:val="4EA72E" w:themeColor="accent6"/>
              </w:rPr>
            </w:pPr>
            <w:r w:rsidRPr="00E01488">
              <w:rPr>
                <w:rFonts w:ascii="Arial" w:hAnsi="Arial" w:cs="Arial"/>
                <w:b/>
                <w:bCs/>
                <w:color w:val="0070C0"/>
              </w:rPr>
              <w:t xml:space="preserve">Specialieji reikalavimai </w:t>
            </w:r>
            <w:r>
              <w:rPr>
                <w:rFonts w:ascii="Arial" w:hAnsi="Arial" w:cs="Arial"/>
                <w:b/>
                <w:bCs/>
                <w:color w:val="0070C0"/>
              </w:rPr>
              <w:t>Paslaugų teikėjui</w:t>
            </w:r>
          </w:p>
        </w:tc>
        <w:tc>
          <w:tcPr>
            <w:tcW w:w="3890" w:type="pct"/>
            <w:tcBorders>
              <w:top w:val="single" w:sz="4" w:space="0" w:color="auto"/>
              <w:left w:val="single" w:sz="4" w:space="0" w:color="auto"/>
              <w:bottom w:val="single" w:sz="4" w:space="0" w:color="auto"/>
              <w:right w:val="single" w:sz="4" w:space="0" w:color="auto"/>
            </w:tcBorders>
            <w:vAlign w:val="center"/>
          </w:tcPr>
          <w:p w14:paraId="5E1FC22A" w14:textId="77777777" w:rsidR="00000FF5" w:rsidRDefault="00000FF5" w:rsidP="007432EC">
            <w:pPr>
              <w:jc w:val="both"/>
              <w:rPr>
                <w:rFonts w:ascii="Arial" w:hAnsi="Arial" w:cs="Arial"/>
                <w:color w:val="0070C0"/>
              </w:rPr>
            </w:pPr>
            <w:r w:rsidRPr="00834D1D">
              <w:rPr>
                <w:rFonts w:ascii="Arial" w:hAnsi="Arial" w:cs="Arial"/>
                <w:color w:val="0070C0"/>
              </w:rPr>
              <w:t>Paslaugų teikėjas teikdamas paslaugas privalo:</w:t>
            </w:r>
          </w:p>
          <w:p w14:paraId="0368B8CD" w14:textId="77777777" w:rsidR="00000FF5" w:rsidRPr="00E01488" w:rsidRDefault="00000FF5" w:rsidP="007432EC">
            <w:pPr>
              <w:jc w:val="both"/>
              <w:rPr>
                <w:rFonts w:ascii="Arial" w:hAnsi="Arial" w:cs="Arial"/>
                <w:color w:val="0070C0"/>
              </w:rPr>
            </w:pPr>
            <w:r>
              <w:rPr>
                <w:rFonts w:ascii="Arial" w:hAnsi="Arial" w:cs="Arial"/>
                <w:color w:val="0070C0"/>
              </w:rPr>
              <w:t xml:space="preserve">1. </w:t>
            </w:r>
            <w:r w:rsidRPr="00E01488">
              <w:rPr>
                <w:rFonts w:ascii="Arial" w:hAnsi="Arial" w:cs="Arial"/>
                <w:color w:val="0070C0"/>
              </w:rPr>
              <w:t>savarankiškai apsirūpinti Paslaugoms atlikti reikalingais materialiniais ištekliais, privaloma įranga ir technika ir užtikrinti, kad ji būtų kokybiška ir užtikrintų nepertraukiamą Paslaugų teikimą;</w:t>
            </w:r>
          </w:p>
          <w:p w14:paraId="63864765" w14:textId="77777777" w:rsidR="00000FF5" w:rsidRPr="00E01488" w:rsidRDefault="00000FF5" w:rsidP="007432EC">
            <w:pPr>
              <w:tabs>
                <w:tab w:val="left" w:pos="0"/>
              </w:tabs>
              <w:jc w:val="both"/>
              <w:rPr>
                <w:rFonts w:ascii="Arial" w:hAnsi="Arial" w:cs="Arial"/>
                <w:color w:val="0070C0"/>
              </w:rPr>
            </w:pPr>
            <w:r>
              <w:rPr>
                <w:rFonts w:ascii="Arial" w:hAnsi="Arial" w:cs="Arial"/>
                <w:color w:val="0070C0"/>
              </w:rPr>
              <w:t xml:space="preserve">2. </w:t>
            </w:r>
            <w:r w:rsidRPr="00E01488">
              <w:rPr>
                <w:rFonts w:ascii="Arial" w:hAnsi="Arial" w:cs="Arial"/>
                <w:color w:val="0070C0"/>
              </w:rPr>
              <w:t>aprūpinti Paslaugas teikiančius darbuotojus individualiomis darbų saugos priemonėmis pagal galiojančius teisės aktų reikalavimus;</w:t>
            </w:r>
          </w:p>
          <w:p w14:paraId="316DCD00" w14:textId="77777777" w:rsidR="00000FF5" w:rsidRPr="00E01488" w:rsidRDefault="00000FF5" w:rsidP="007432EC">
            <w:pPr>
              <w:tabs>
                <w:tab w:val="left" w:pos="0"/>
              </w:tabs>
              <w:jc w:val="both"/>
              <w:rPr>
                <w:rFonts w:ascii="Arial" w:hAnsi="Arial" w:cs="Arial"/>
                <w:color w:val="0070C0"/>
              </w:rPr>
            </w:pPr>
            <w:r>
              <w:rPr>
                <w:rFonts w:ascii="Arial" w:hAnsi="Arial" w:cs="Arial"/>
                <w:color w:val="0070C0"/>
              </w:rPr>
              <w:t xml:space="preserve">3. </w:t>
            </w:r>
            <w:r w:rsidRPr="00E01488">
              <w:rPr>
                <w:rFonts w:ascii="Arial" w:hAnsi="Arial" w:cs="Arial"/>
                <w:color w:val="0070C0"/>
              </w:rPr>
              <w:t>leisti Užsakovo atstovams tikrinti kaip Paslaugų teikėjas, teikdamas Paslaugas, laikosi Paslaugų teikimo sąlygų nustatytų šioje Sutartyje ir jos prieduose;</w:t>
            </w:r>
          </w:p>
          <w:p w14:paraId="5C5E54A3" w14:textId="77777777" w:rsidR="00000FF5" w:rsidRPr="00E01488" w:rsidRDefault="00000FF5" w:rsidP="007432EC">
            <w:pPr>
              <w:tabs>
                <w:tab w:val="left" w:pos="0"/>
              </w:tabs>
              <w:jc w:val="both"/>
              <w:rPr>
                <w:rFonts w:ascii="Arial" w:hAnsi="Arial" w:cs="Arial"/>
                <w:color w:val="0070C0"/>
              </w:rPr>
            </w:pPr>
            <w:r>
              <w:rPr>
                <w:rFonts w:ascii="Arial" w:hAnsi="Arial" w:cs="Arial"/>
                <w:color w:val="0070C0"/>
              </w:rPr>
              <w:t xml:space="preserve">4. </w:t>
            </w:r>
            <w:r w:rsidRPr="00E01488">
              <w:rPr>
                <w:rFonts w:ascii="Arial" w:hAnsi="Arial" w:cs="Arial"/>
                <w:color w:val="0070C0"/>
              </w:rPr>
              <w:t>nedelsiant informuoti Užsakovą apie teikiant Paslaugas Užsakovui ar tretiesiems asmenims sukeltą žalą, įvykusį draudžiamąjį įvykį ar kitą neigiamą įvykį, įtakojantį Sutarties vykdymą;</w:t>
            </w:r>
          </w:p>
          <w:p w14:paraId="29E1D0AD" w14:textId="77777777" w:rsidR="00000FF5" w:rsidRPr="00E01488" w:rsidRDefault="00000FF5" w:rsidP="007432EC">
            <w:pPr>
              <w:jc w:val="both"/>
              <w:rPr>
                <w:rFonts w:ascii="Arial" w:hAnsi="Arial" w:cs="Arial"/>
                <w:color w:val="0070C0"/>
              </w:rPr>
            </w:pPr>
            <w:r>
              <w:rPr>
                <w:rFonts w:ascii="Arial" w:hAnsi="Arial" w:cs="Arial"/>
                <w:color w:val="0070C0"/>
              </w:rPr>
              <w:t>5.</w:t>
            </w:r>
            <w:r w:rsidRPr="00E01488">
              <w:rPr>
                <w:rFonts w:ascii="Arial" w:hAnsi="Arial" w:cs="Arial"/>
                <w:color w:val="0070C0"/>
              </w:rPr>
              <w:t xml:space="preserve"> organizuoti Paslaugų teikimą griežtai pagal Užsakovo pateiktą Užduotį;</w:t>
            </w:r>
          </w:p>
          <w:p w14:paraId="570F400F" w14:textId="77777777" w:rsidR="00000FF5" w:rsidRPr="00E01488" w:rsidRDefault="00000FF5" w:rsidP="007432EC">
            <w:pPr>
              <w:jc w:val="both"/>
              <w:rPr>
                <w:rFonts w:ascii="Arial" w:hAnsi="Arial" w:cs="Arial"/>
                <w:color w:val="0070C0"/>
              </w:rPr>
            </w:pPr>
            <w:r>
              <w:rPr>
                <w:rFonts w:ascii="Arial" w:hAnsi="Arial" w:cs="Arial"/>
                <w:color w:val="0070C0"/>
              </w:rPr>
              <w:t>6</w:t>
            </w:r>
            <w:r w:rsidRPr="00E01488">
              <w:rPr>
                <w:rFonts w:ascii="Arial" w:hAnsi="Arial" w:cs="Arial"/>
                <w:color w:val="0070C0"/>
              </w:rPr>
              <w:t>. Paslaugų teikimo metu būti Paslaugų teikimo vietoje, disponuoti visa informacija, susijusia su Paslaugų teikimu, informuoti Užsakovą apie naujai atsiradusias aplinkybes susijusias su teikiamomis Paslaugomis;</w:t>
            </w:r>
          </w:p>
          <w:p w14:paraId="7F1956AA" w14:textId="77777777" w:rsidR="00000FF5" w:rsidRPr="00E01488" w:rsidRDefault="00000FF5" w:rsidP="007432EC">
            <w:pPr>
              <w:jc w:val="both"/>
              <w:rPr>
                <w:rFonts w:ascii="Arial" w:hAnsi="Arial" w:cs="Arial"/>
                <w:color w:val="0070C0"/>
              </w:rPr>
            </w:pPr>
            <w:r>
              <w:rPr>
                <w:rFonts w:ascii="Arial" w:hAnsi="Arial" w:cs="Arial"/>
                <w:color w:val="0070C0"/>
              </w:rPr>
              <w:t>7</w:t>
            </w:r>
            <w:r w:rsidRPr="00E01488">
              <w:rPr>
                <w:rFonts w:ascii="Arial" w:hAnsi="Arial" w:cs="Arial"/>
                <w:color w:val="0070C0"/>
              </w:rPr>
              <w:t>. Užsakovo reikalavimu, dalyvauti pasitarimuose dėl Paslaugų teikimo;</w:t>
            </w:r>
          </w:p>
          <w:p w14:paraId="0A1EA216" w14:textId="77777777" w:rsidR="00000FF5" w:rsidRPr="00E01488" w:rsidRDefault="00000FF5" w:rsidP="007432EC">
            <w:pPr>
              <w:jc w:val="both"/>
              <w:rPr>
                <w:rFonts w:ascii="Arial" w:hAnsi="Arial" w:cs="Arial"/>
                <w:color w:val="0070C0"/>
              </w:rPr>
            </w:pPr>
            <w:r>
              <w:rPr>
                <w:rFonts w:ascii="Arial" w:hAnsi="Arial" w:cs="Arial"/>
                <w:color w:val="0070C0"/>
              </w:rPr>
              <w:t>8</w:t>
            </w:r>
            <w:r w:rsidRPr="00E01488">
              <w:rPr>
                <w:rFonts w:ascii="Arial" w:hAnsi="Arial" w:cs="Arial"/>
                <w:color w:val="0070C0"/>
              </w:rPr>
              <w:t>. pildyti Paslaugų atlikimui privalomus dokumentus, teisės aktų, reglamentuojančių Paslaugų teikimą, ir Sutartyje bei jos prieduose nustatyta tvarka;</w:t>
            </w:r>
          </w:p>
          <w:p w14:paraId="39F51A1F" w14:textId="033D06F7" w:rsidR="00000FF5" w:rsidRPr="007432EC" w:rsidRDefault="00000FF5" w:rsidP="007432EC">
            <w:pPr>
              <w:jc w:val="both"/>
              <w:rPr>
                <w:rFonts w:ascii="Arial" w:hAnsi="Arial" w:cs="Arial"/>
                <w:color w:val="0070C0"/>
              </w:rPr>
            </w:pPr>
            <w:r>
              <w:rPr>
                <w:rFonts w:ascii="Arial" w:hAnsi="Arial" w:cs="Arial"/>
                <w:color w:val="0070C0"/>
              </w:rPr>
              <w:t>9</w:t>
            </w:r>
            <w:r w:rsidRPr="00E01488">
              <w:rPr>
                <w:rFonts w:ascii="Arial" w:hAnsi="Arial" w:cs="Arial"/>
                <w:color w:val="0070C0"/>
              </w:rPr>
              <w:t>. užtikrinti, kad Paslaugas teikiantys asmenys laikytųsi įstatymų, kitų teisės aktų ir normatyvinių techninių dokumentų nustatytų darbų saugos reikalavimų, priešgaisrinės saugos, aplinkosaugos bei darbo higienos reikalavimų, reglamentuojančius Sutartyje numatytų Paslaugų teikimą.</w:t>
            </w:r>
          </w:p>
        </w:tc>
      </w:tr>
      <w:tr w:rsidR="00447AE9" w:rsidRPr="00CD7BFC" w14:paraId="441CD1A9" w14:textId="77777777" w:rsidTr="007432EC">
        <w:tc>
          <w:tcPr>
            <w:tcW w:w="269" w:type="pct"/>
            <w:vAlign w:val="center"/>
          </w:tcPr>
          <w:p w14:paraId="44F67ED8" w14:textId="5BD4C0D3" w:rsidR="00447AE9" w:rsidRPr="00AF2066" w:rsidRDefault="00000FF5" w:rsidP="007432EC">
            <w:pPr>
              <w:rPr>
                <w:rFonts w:ascii="Arial" w:hAnsi="Arial" w:cs="Arial"/>
                <w:color w:val="4EA72E" w:themeColor="accent6"/>
              </w:rPr>
            </w:pPr>
            <w:r>
              <w:rPr>
                <w:rFonts w:ascii="Arial" w:hAnsi="Arial" w:cs="Arial"/>
                <w:color w:val="4EA72E" w:themeColor="accent6"/>
              </w:rPr>
              <w:t>4</w:t>
            </w:r>
            <w:r w:rsidR="00447AE9" w:rsidRPr="00AF2066">
              <w:rPr>
                <w:rFonts w:ascii="Arial" w:hAnsi="Arial" w:cs="Arial"/>
                <w:color w:val="4EA72E" w:themeColor="accent6"/>
              </w:rPr>
              <w:t>.</w:t>
            </w:r>
          </w:p>
        </w:tc>
        <w:tc>
          <w:tcPr>
            <w:tcW w:w="841" w:type="pct"/>
            <w:tcBorders>
              <w:top w:val="single" w:sz="4" w:space="0" w:color="auto"/>
              <w:left w:val="single" w:sz="4" w:space="0" w:color="auto"/>
              <w:bottom w:val="single" w:sz="4" w:space="0" w:color="auto"/>
              <w:right w:val="single" w:sz="4" w:space="0" w:color="auto"/>
            </w:tcBorders>
            <w:vAlign w:val="center"/>
          </w:tcPr>
          <w:p w14:paraId="3F6D104A" w14:textId="1677C960" w:rsidR="00447AE9" w:rsidRPr="00AF2066" w:rsidRDefault="00447AE9" w:rsidP="007432EC">
            <w:pPr>
              <w:rPr>
                <w:rFonts w:ascii="Arial" w:hAnsi="Arial" w:cs="Arial"/>
                <w:b/>
                <w:bCs/>
                <w:color w:val="4EA72E" w:themeColor="accent6"/>
              </w:rPr>
            </w:pPr>
            <w:r w:rsidRPr="00AF2066">
              <w:rPr>
                <w:rFonts w:ascii="Arial" w:hAnsi="Arial" w:cs="Arial"/>
                <w:b/>
                <w:bCs/>
                <w:color w:val="4EA72E" w:themeColor="accent6"/>
              </w:rPr>
              <w:t>Žalieji reikalavimai</w:t>
            </w:r>
          </w:p>
        </w:tc>
        <w:tc>
          <w:tcPr>
            <w:tcW w:w="3890" w:type="pct"/>
            <w:tcBorders>
              <w:top w:val="single" w:sz="4" w:space="0" w:color="auto"/>
              <w:left w:val="single" w:sz="4" w:space="0" w:color="auto"/>
              <w:bottom w:val="single" w:sz="4" w:space="0" w:color="auto"/>
              <w:right w:val="single" w:sz="4" w:space="0" w:color="auto"/>
            </w:tcBorders>
            <w:vAlign w:val="center"/>
          </w:tcPr>
          <w:p w14:paraId="46B020E4" w14:textId="77777777" w:rsidR="00447AE9" w:rsidRPr="00AF2066" w:rsidRDefault="00447AE9" w:rsidP="007432EC">
            <w:pPr>
              <w:tabs>
                <w:tab w:val="left" w:pos="993"/>
              </w:tabs>
              <w:jc w:val="both"/>
              <w:rPr>
                <w:rFonts w:ascii="Arial" w:hAnsi="Arial" w:cs="Arial"/>
                <w:color w:val="4EA72E" w:themeColor="accent6"/>
              </w:rPr>
            </w:pPr>
            <w:r w:rsidRPr="00AF2066">
              <w:rPr>
                <w:rFonts w:ascii="Arial" w:hAnsi="Arial" w:cs="Arial"/>
                <w:color w:val="4EA72E" w:themeColor="accent6"/>
              </w:rPr>
              <w:t>Paslaugų teikėjas teikdamas paslaugas privalo:</w:t>
            </w:r>
          </w:p>
          <w:p w14:paraId="3C5B64D6" w14:textId="67B1E67A" w:rsidR="00447AE9" w:rsidRPr="00AF2066" w:rsidRDefault="00447AE9" w:rsidP="007432EC">
            <w:pPr>
              <w:tabs>
                <w:tab w:val="left" w:pos="993"/>
              </w:tabs>
              <w:jc w:val="both"/>
              <w:rPr>
                <w:rFonts w:ascii="Arial" w:hAnsi="Arial" w:cs="Arial"/>
                <w:color w:val="4EA72E" w:themeColor="accent6"/>
              </w:rPr>
            </w:pPr>
            <w:r w:rsidRPr="00AF2066">
              <w:rPr>
                <w:rFonts w:ascii="Arial" w:hAnsi="Arial" w:cs="Arial"/>
                <w:color w:val="4EA72E" w:themeColor="accent6"/>
              </w:rPr>
              <w:t>1. rūšiuoti pakuočių atliekas (popierius, plastikas ir kt.);</w:t>
            </w:r>
          </w:p>
          <w:p w14:paraId="19383565" w14:textId="69F67AAB" w:rsidR="00447AE9" w:rsidRPr="00AF2066" w:rsidRDefault="00447AE9" w:rsidP="007432EC">
            <w:pPr>
              <w:tabs>
                <w:tab w:val="left" w:pos="993"/>
              </w:tabs>
              <w:jc w:val="both"/>
              <w:rPr>
                <w:rFonts w:ascii="Arial" w:hAnsi="Arial" w:cs="Arial"/>
                <w:color w:val="4EA72E" w:themeColor="accent6"/>
              </w:rPr>
            </w:pPr>
            <w:r w:rsidRPr="00AF2066">
              <w:rPr>
                <w:rFonts w:ascii="Arial" w:hAnsi="Arial" w:cs="Arial"/>
                <w:color w:val="4EA72E" w:themeColor="accent6"/>
              </w:rPr>
              <w:lastRenderedPageBreak/>
              <w:t>2. surinkti ir perduoti atliekas tvarkančiai įmonei pavojingų medžiagų atliekas - alyvą (variklinė ir grandininė) patekusias į aplinką, išskyrus alyvos atliekas susidarančias mechanizmų (krūmapjovių, grandininių pjūklų su vidaus degimo varikliais) darbo metu;</w:t>
            </w:r>
          </w:p>
          <w:p w14:paraId="5616CF55" w14:textId="63DD2C53" w:rsidR="00447AE9" w:rsidRPr="00AF2066" w:rsidRDefault="00447AE9" w:rsidP="007432EC">
            <w:pPr>
              <w:tabs>
                <w:tab w:val="left" w:pos="993"/>
              </w:tabs>
              <w:jc w:val="both"/>
              <w:rPr>
                <w:rFonts w:ascii="Arial" w:hAnsi="Arial" w:cs="Arial"/>
                <w:color w:val="4EA72E" w:themeColor="accent6"/>
              </w:rPr>
            </w:pPr>
            <w:r w:rsidRPr="00AF2066">
              <w:rPr>
                <w:rFonts w:ascii="Arial" w:hAnsi="Arial" w:cs="Arial"/>
                <w:color w:val="4EA72E" w:themeColor="accent6"/>
              </w:rPr>
              <w:t>3. pranešti Užsakovui apie kiekvieną invazinį augalą ar gyvūną ir, suderinus su Užsakovu, imtis atitinkamų veiksmų.</w:t>
            </w:r>
          </w:p>
        </w:tc>
      </w:tr>
    </w:tbl>
    <w:p w14:paraId="4A39EB14" w14:textId="7697B339" w:rsidR="003277EF" w:rsidRDefault="003277EF">
      <w:pPr>
        <w:rPr>
          <w:rFonts w:ascii="Arial" w:eastAsia="Times New Roman" w:hAnsi="Arial" w:cs="Arial"/>
          <w:b/>
          <w:kern w:val="2"/>
          <w14:ligatures w14:val="standardContextual"/>
        </w:rPr>
      </w:pPr>
    </w:p>
    <w:p w14:paraId="2AA6761C" w14:textId="77777777" w:rsidR="00447AE9" w:rsidRDefault="00447AE9">
      <w:pPr>
        <w:rPr>
          <w:rFonts w:ascii="Arial" w:eastAsia="Times New Roman" w:hAnsi="Arial" w:cs="Arial"/>
          <w:b/>
        </w:rPr>
      </w:pPr>
      <w:r>
        <w:rPr>
          <w:rFonts w:ascii="Arial" w:eastAsia="Times New Roman" w:hAnsi="Arial" w:cs="Arial"/>
          <w:b/>
        </w:rPr>
        <w:br w:type="page"/>
      </w:r>
    </w:p>
    <w:p w14:paraId="44489467" w14:textId="35161167" w:rsidR="00BC7B94" w:rsidRPr="00BC7B94" w:rsidRDefault="00BC7B94" w:rsidP="001E4E4B">
      <w:pPr>
        <w:spacing w:after="0" w:line="240" w:lineRule="auto"/>
        <w:ind w:left="12474"/>
        <w:rPr>
          <w:rFonts w:ascii="Arial" w:eastAsia="Times New Roman" w:hAnsi="Arial" w:cs="Arial"/>
          <w:b/>
        </w:rPr>
      </w:pPr>
      <w:r w:rsidRPr="00BC7B94">
        <w:rPr>
          <w:rFonts w:ascii="Arial" w:eastAsia="Times New Roman" w:hAnsi="Arial" w:cs="Arial"/>
          <w:b/>
        </w:rPr>
        <w:lastRenderedPageBreak/>
        <w:t xml:space="preserve">Techninės specifikacijos </w:t>
      </w:r>
    </w:p>
    <w:p w14:paraId="2F720371" w14:textId="578A17F5" w:rsidR="00BC7B94" w:rsidRPr="00CD7BFC" w:rsidRDefault="00BC7B94" w:rsidP="001E4E4B">
      <w:pPr>
        <w:pStyle w:val="Sraopastraipa"/>
        <w:spacing w:after="0" w:line="240" w:lineRule="auto"/>
        <w:ind w:left="12474"/>
        <w:jc w:val="both"/>
        <w:rPr>
          <w:rFonts w:ascii="Arial" w:eastAsia="Times New Roman" w:hAnsi="Arial" w:cs="Arial"/>
          <w:b/>
          <w:bCs/>
        </w:rPr>
      </w:pPr>
      <w:r>
        <w:rPr>
          <w:rFonts w:ascii="Arial" w:eastAsia="Times New Roman" w:hAnsi="Arial" w:cs="Arial"/>
          <w:b/>
        </w:rPr>
        <w:t>1 priedas</w:t>
      </w:r>
    </w:p>
    <w:p w14:paraId="43FADF97" w14:textId="77777777" w:rsidR="00BC7B94" w:rsidRPr="00CD7BFC" w:rsidRDefault="00BC7B94" w:rsidP="00BC7B94">
      <w:pPr>
        <w:pStyle w:val="Sraopastraipa"/>
        <w:rPr>
          <w:rFonts w:ascii="Arial" w:eastAsia="Times New Roman" w:hAnsi="Arial" w:cs="Arial"/>
          <w:b/>
          <w:bCs/>
        </w:rPr>
      </w:pPr>
    </w:p>
    <w:p w14:paraId="403FF4AE" w14:textId="2EF2D48E" w:rsidR="007D3DD9" w:rsidRDefault="00916346" w:rsidP="007D3DD9">
      <w:pPr>
        <w:spacing w:after="0" w:line="276" w:lineRule="auto"/>
        <w:jc w:val="center"/>
        <w:rPr>
          <w:rFonts w:ascii="Arial" w:hAnsi="Arial" w:cs="Arial"/>
          <w:b/>
          <w:sz w:val="24"/>
          <w:szCs w:val="24"/>
        </w:rPr>
      </w:pPr>
      <w:r w:rsidRPr="00916346">
        <w:rPr>
          <w:rFonts w:ascii="Arial" w:hAnsi="Arial" w:cs="Arial"/>
          <w:b/>
          <w:sz w:val="24"/>
          <w:szCs w:val="24"/>
        </w:rPr>
        <w:t xml:space="preserve">PRELIMINARIOS </w:t>
      </w:r>
      <w:r w:rsidR="00B423BA" w:rsidRPr="00B423BA">
        <w:rPr>
          <w:rFonts w:ascii="Arial" w:hAnsi="Arial" w:cs="Arial"/>
          <w:b/>
          <w:sz w:val="24"/>
          <w:szCs w:val="24"/>
        </w:rPr>
        <w:t xml:space="preserve">INVAZINIŲ AUGALŲ RŪŠIŲ NAIKINIMO </w:t>
      </w:r>
      <w:r w:rsidRPr="00916346">
        <w:rPr>
          <w:rFonts w:ascii="Arial" w:hAnsi="Arial" w:cs="Arial"/>
          <w:b/>
          <w:sz w:val="24"/>
          <w:szCs w:val="24"/>
        </w:rPr>
        <w:t>PRIEMONIŲ MIŠKUOSE APIMTYS</w:t>
      </w:r>
    </w:p>
    <w:p w14:paraId="22EBA474" w14:textId="77777777" w:rsidR="00916346" w:rsidRPr="00DF37F0" w:rsidRDefault="00916346" w:rsidP="007D3DD9">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841"/>
        <w:gridCol w:w="10778"/>
        <w:gridCol w:w="1559"/>
        <w:gridCol w:w="1701"/>
      </w:tblGrid>
      <w:tr w:rsidR="003825CE" w:rsidRPr="001E4E4B" w14:paraId="6348A8AB" w14:textId="77777777" w:rsidTr="00FE6D0B">
        <w:trPr>
          <w:trHeight w:val="365"/>
        </w:trPr>
        <w:tc>
          <w:tcPr>
            <w:tcW w:w="841" w:type="dxa"/>
            <w:shd w:val="clear" w:color="auto" w:fill="D9D9D9" w:themeFill="background1" w:themeFillShade="D9"/>
            <w:vAlign w:val="center"/>
          </w:tcPr>
          <w:p w14:paraId="709A7F37" w14:textId="77777777" w:rsidR="003825CE" w:rsidRPr="001E4E4B" w:rsidRDefault="003825CE" w:rsidP="001E4E4B">
            <w:pPr>
              <w:jc w:val="center"/>
              <w:rPr>
                <w:rFonts w:ascii="Arial" w:hAnsi="Arial" w:cs="Arial"/>
                <w:b/>
                <w:bCs/>
              </w:rPr>
            </w:pPr>
            <w:r w:rsidRPr="001E4E4B">
              <w:rPr>
                <w:rFonts w:ascii="Arial" w:hAnsi="Arial" w:cs="Arial"/>
                <w:b/>
                <w:bCs/>
              </w:rPr>
              <w:t>Eil. Nr.</w:t>
            </w:r>
          </w:p>
        </w:tc>
        <w:tc>
          <w:tcPr>
            <w:tcW w:w="10778" w:type="dxa"/>
            <w:shd w:val="clear" w:color="auto" w:fill="D9D9D9" w:themeFill="background1" w:themeFillShade="D9"/>
            <w:vAlign w:val="center"/>
          </w:tcPr>
          <w:p w14:paraId="720F502C" w14:textId="77777777" w:rsidR="003825CE" w:rsidRPr="001E4E4B" w:rsidRDefault="003825CE" w:rsidP="001E4E4B">
            <w:pPr>
              <w:jc w:val="center"/>
              <w:rPr>
                <w:rFonts w:ascii="Arial" w:hAnsi="Arial" w:cs="Arial"/>
                <w:b/>
                <w:bCs/>
              </w:rPr>
            </w:pPr>
            <w:r w:rsidRPr="001E4E4B">
              <w:rPr>
                <w:rFonts w:ascii="Arial" w:hAnsi="Arial" w:cs="Arial"/>
                <w:b/>
                <w:bCs/>
              </w:rPr>
              <w:t>Aprašymas</w:t>
            </w:r>
          </w:p>
        </w:tc>
        <w:tc>
          <w:tcPr>
            <w:tcW w:w="1559" w:type="dxa"/>
            <w:shd w:val="clear" w:color="auto" w:fill="D9D9D9" w:themeFill="background1" w:themeFillShade="D9"/>
          </w:tcPr>
          <w:p w14:paraId="6ACEF3ED" w14:textId="77777777" w:rsidR="00FE2F76" w:rsidRPr="001E4E4B" w:rsidRDefault="003825CE" w:rsidP="001E4E4B">
            <w:pPr>
              <w:jc w:val="center"/>
              <w:rPr>
                <w:rFonts w:ascii="Arial" w:hAnsi="Arial" w:cs="Arial"/>
                <w:b/>
                <w:bCs/>
              </w:rPr>
            </w:pPr>
            <w:r w:rsidRPr="001E4E4B">
              <w:rPr>
                <w:rFonts w:ascii="Arial" w:hAnsi="Arial" w:cs="Arial"/>
                <w:b/>
                <w:bCs/>
              </w:rPr>
              <w:t xml:space="preserve">Mato </w:t>
            </w:r>
          </w:p>
          <w:p w14:paraId="5D0EA1F1" w14:textId="3BC0B43A" w:rsidR="003825CE" w:rsidRPr="001E4E4B" w:rsidRDefault="003825CE" w:rsidP="001E4E4B">
            <w:pPr>
              <w:jc w:val="center"/>
              <w:rPr>
                <w:rFonts w:ascii="Arial" w:hAnsi="Arial" w:cs="Arial"/>
                <w:b/>
                <w:bCs/>
              </w:rPr>
            </w:pPr>
            <w:r w:rsidRPr="001E4E4B">
              <w:rPr>
                <w:rFonts w:ascii="Arial" w:hAnsi="Arial" w:cs="Arial"/>
                <w:b/>
                <w:bCs/>
              </w:rPr>
              <w:t>vienetas</w:t>
            </w:r>
          </w:p>
        </w:tc>
        <w:tc>
          <w:tcPr>
            <w:tcW w:w="1701" w:type="dxa"/>
            <w:shd w:val="clear" w:color="auto" w:fill="D9D9D9" w:themeFill="background1" w:themeFillShade="D9"/>
            <w:vAlign w:val="center"/>
          </w:tcPr>
          <w:p w14:paraId="5083971A" w14:textId="268BD247" w:rsidR="003825CE" w:rsidRPr="001E4E4B" w:rsidRDefault="003825CE" w:rsidP="001E4E4B">
            <w:pPr>
              <w:jc w:val="center"/>
              <w:rPr>
                <w:rFonts w:ascii="Arial" w:hAnsi="Arial" w:cs="Arial"/>
                <w:b/>
                <w:bCs/>
              </w:rPr>
            </w:pPr>
            <w:r w:rsidRPr="001E4E4B">
              <w:rPr>
                <w:rFonts w:ascii="Arial" w:hAnsi="Arial" w:cs="Arial"/>
                <w:b/>
                <w:bCs/>
              </w:rPr>
              <w:t>Preliminarus kiekis</w:t>
            </w:r>
          </w:p>
        </w:tc>
      </w:tr>
      <w:tr w:rsidR="003825CE" w:rsidRPr="001E4E4B" w14:paraId="2EEF76D0" w14:textId="77777777" w:rsidTr="00C30EED">
        <w:trPr>
          <w:trHeight w:val="599"/>
        </w:trPr>
        <w:tc>
          <w:tcPr>
            <w:tcW w:w="841" w:type="dxa"/>
            <w:shd w:val="clear" w:color="auto" w:fill="auto"/>
          </w:tcPr>
          <w:p w14:paraId="48BDC0E2" w14:textId="6CB9E0F0" w:rsidR="003825CE" w:rsidRPr="001E4E4B" w:rsidRDefault="003825CE" w:rsidP="00FE6D0B">
            <w:pPr>
              <w:jc w:val="center"/>
              <w:rPr>
                <w:rFonts w:ascii="Arial" w:hAnsi="Arial" w:cs="Arial"/>
              </w:rPr>
            </w:pPr>
            <w:r w:rsidRPr="001E4E4B">
              <w:rPr>
                <w:rFonts w:ascii="Arial" w:hAnsi="Arial" w:cs="Arial"/>
              </w:rPr>
              <w:t>1</w:t>
            </w:r>
            <w:r w:rsidR="00FE6D0B">
              <w:rPr>
                <w:rFonts w:ascii="Arial" w:hAnsi="Arial" w:cs="Arial"/>
              </w:rPr>
              <w:t>.</w:t>
            </w:r>
          </w:p>
        </w:tc>
        <w:tc>
          <w:tcPr>
            <w:tcW w:w="10778" w:type="dxa"/>
            <w:shd w:val="clear" w:color="auto" w:fill="auto"/>
          </w:tcPr>
          <w:p w14:paraId="329D6A74" w14:textId="20A8BE63" w:rsidR="003825CE" w:rsidRPr="00C30EED" w:rsidRDefault="00C30EED" w:rsidP="001E4E4B">
            <w:pPr>
              <w:rPr>
                <w:rFonts w:ascii="Arial" w:hAnsi="Arial" w:cs="Arial"/>
              </w:rPr>
            </w:pPr>
            <w:r w:rsidRPr="00C30EED">
              <w:rPr>
                <w:rFonts w:ascii="Arial" w:hAnsi="Arial" w:cs="Arial"/>
              </w:rPr>
              <w:t>Invazinių rūšių augalų naikinimas, kai darbo pobūdis: be chemijos rankiniu būdu - invazinių medžių kirtimas.</w:t>
            </w:r>
          </w:p>
        </w:tc>
        <w:tc>
          <w:tcPr>
            <w:tcW w:w="1559" w:type="dxa"/>
            <w:shd w:val="clear" w:color="auto" w:fill="auto"/>
          </w:tcPr>
          <w:p w14:paraId="5C09C180" w14:textId="39595214" w:rsidR="003825CE" w:rsidRPr="00C30EED" w:rsidRDefault="009B1FDE" w:rsidP="001E4E4B">
            <w:pPr>
              <w:jc w:val="center"/>
              <w:rPr>
                <w:rFonts w:ascii="Arial" w:hAnsi="Arial" w:cs="Arial"/>
              </w:rPr>
            </w:pPr>
            <w:r w:rsidRPr="00C30EED">
              <w:rPr>
                <w:rFonts w:ascii="Arial" w:hAnsi="Arial" w:cs="Arial"/>
              </w:rPr>
              <w:t>m</w:t>
            </w:r>
            <w:r w:rsidRPr="00C30EED">
              <w:rPr>
                <w:rFonts w:ascii="Arial" w:hAnsi="Arial" w:cs="Arial"/>
                <w:vertAlign w:val="superscript"/>
              </w:rPr>
              <w:t>3</w:t>
            </w:r>
          </w:p>
        </w:tc>
        <w:tc>
          <w:tcPr>
            <w:tcW w:w="1701" w:type="dxa"/>
            <w:shd w:val="clear" w:color="auto" w:fill="auto"/>
          </w:tcPr>
          <w:p w14:paraId="7D5131C6" w14:textId="213C8017" w:rsidR="003825CE" w:rsidRPr="001E4E4B" w:rsidRDefault="009B1FDE" w:rsidP="001E4E4B">
            <w:pPr>
              <w:jc w:val="center"/>
              <w:rPr>
                <w:rFonts w:ascii="Arial" w:hAnsi="Arial" w:cs="Arial"/>
                <w:b/>
                <w:bCs/>
              </w:rPr>
            </w:pPr>
            <w:r>
              <w:rPr>
                <w:rFonts w:ascii="Arial" w:hAnsi="Arial" w:cs="Arial"/>
                <w:b/>
                <w:bCs/>
              </w:rPr>
              <w:t>35</w:t>
            </w:r>
          </w:p>
        </w:tc>
      </w:tr>
      <w:tr w:rsidR="0082155A" w:rsidRPr="001E4E4B" w14:paraId="69158E41" w14:textId="77777777" w:rsidTr="00C30EED">
        <w:trPr>
          <w:trHeight w:val="599"/>
        </w:trPr>
        <w:tc>
          <w:tcPr>
            <w:tcW w:w="841" w:type="dxa"/>
            <w:shd w:val="clear" w:color="auto" w:fill="auto"/>
          </w:tcPr>
          <w:p w14:paraId="54F6E4F9" w14:textId="7E12398B" w:rsidR="0082155A" w:rsidRPr="001E4E4B" w:rsidRDefault="0082155A" w:rsidP="0082155A">
            <w:pPr>
              <w:jc w:val="center"/>
              <w:rPr>
                <w:rFonts w:ascii="Arial" w:hAnsi="Arial" w:cs="Arial"/>
              </w:rPr>
            </w:pPr>
            <w:r>
              <w:rPr>
                <w:rFonts w:ascii="Arial" w:hAnsi="Arial" w:cs="Arial"/>
              </w:rPr>
              <w:t>2.</w:t>
            </w:r>
          </w:p>
        </w:tc>
        <w:tc>
          <w:tcPr>
            <w:tcW w:w="10778" w:type="dxa"/>
            <w:shd w:val="clear" w:color="auto" w:fill="auto"/>
          </w:tcPr>
          <w:p w14:paraId="1EBB0857" w14:textId="3A362C27" w:rsidR="0082155A" w:rsidRPr="00C30EED" w:rsidRDefault="0082155A" w:rsidP="0082155A">
            <w:pPr>
              <w:rPr>
                <w:rFonts w:ascii="Arial" w:hAnsi="Arial" w:cs="Arial"/>
              </w:rPr>
            </w:pPr>
            <w:r w:rsidRPr="0094552C">
              <w:rPr>
                <w:rFonts w:ascii="Arial" w:hAnsi="Arial" w:cs="Arial"/>
              </w:rPr>
              <w:t xml:space="preserve">Invazinių rūšių augalų naikinimas </w:t>
            </w:r>
            <w:r>
              <w:rPr>
                <w:rFonts w:ascii="Arial" w:hAnsi="Arial" w:cs="Arial"/>
              </w:rPr>
              <w:t>–</w:t>
            </w:r>
            <w:r w:rsidRPr="0094552C">
              <w:rPr>
                <w:rFonts w:ascii="Arial" w:hAnsi="Arial" w:cs="Arial"/>
              </w:rPr>
              <w:t xml:space="preserve"> invazinių medžių stiebų arba sortimentų ištraukimas.</w:t>
            </w:r>
          </w:p>
        </w:tc>
        <w:tc>
          <w:tcPr>
            <w:tcW w:w="1559" w:type="dxa"/>
            <w:shd w:val="clear" w:color="auto" w:fill="auto"/>
          </w:tcPr>
          <w:p w14:paraId="083BA9F5" w14:textId="4B48AE02" w:rsidR="0082155A" w:rsidRPr="00C30EED" w:rsidRDefault="0082155A" w:rsidP="0082155A">
            <w:pPr>
              <w:jc w:val="center"/>
              <w:rPr>
                <w:rFonts w:ascii="Arial" w:hAnsi="Arial" w:cs="Arial"/>
              </w:rPr>
            </w:pPr>
            <w:r w:rsidRPr="00C30EED">
              <w:rPr>
                <w:rFonts w:ascii="Arial" w:hAnsi="Arial" w:cs="Arial"/>
              </w:rPr>
              <w:t>m</w:t>
            </w:r>
            <w:r w:rsidRPr="00C30EED">
              <w:rPr>
                <w:rFonts w:ascii="Arial" w:hAnsi="Arial" w:cs="Arial"/>
                <w:vertAlign w:val="superscript"/>
              </w:rPr>
              <w:t>3</w:t>
            </w:r>
          </w:p>
        </w:tc>
        <w:tc>
          <w:tcPr>
            <w:tcW w:w="1701" w:type="dxa"/>
            <w:shd w:val="clear" w:color="auto" w:fill="auto"/>
          </w:tcPr>
          <w:p w14:paraId="73F3BFE4" w14:textId="5EDBDFE6" w:rsidR="0082155A" w:rsidRDefault="0082155A" w:rsidP="0082155A">
            <w:pPr>
              <w:jc w:val="center"/>
              <w:rPr>
                <w:rFonts w:ascii="Arial" w:hAnsi="Arial" w:cs="Arial"/>
                <w:b/>
                <w:bCs/>
              </w:rPr>
            </w:pPr>
            <w:r>
              <w:rPr>
                <w:rFonts w:ascii="Arial" w:hAnsi="Arial" w:cs="Arial"/>
                <w:b/>
                <w:bCs/>
              </w:rPr>
              <w:t>35</w:t>
            </w:r>
          </w:p>
        </w:tc>
      </w:tr>
    </w:tbl>
    <w:p w14:paraId="3CFE34C2" w14:textId="77777777" w:rsidR="007D3DD9" w:rsidRDefault="007D3DD9" w:rsidP="00370E6B">
      <w:pPr>
        <w:pStyle w:val="Sraopastraipa"/>
        <w:ind w:left="12474"/>
        <w:jc w:val="both"/>
        <w:rPr>
          <w:rFonts w:ascii="Arial" w:eastAsia="Times New Roman" w:hAnsi="Arial" w:cs="Arial"/>
          <w:b/>
        </w:rPr>
      </w:pPr>
    </w:p>
    <w:p w14:paraId="0C84DA0D" w14:textId="77777777" w:rsidR="007D3DD9" w:rsidRDefault="007D3DD9">
      <w:pPr>
        <w:rPr>
          <w:rFonts w:ascii="Arial" w:eastAsia="Times New Roman" w:hAnsi="Arial" w:cs="Arial"/>
          <w:b/>
          <w:kern w:val="2"/>
          <w14:ligatures w14:val="standardContextual"/>
        </w:rPr>
      </w:pPr>
      <w:r>
        <w:rPr>
          <w:rFonts w:ascii="Arial" w:eastAsia="Times New Roman" w:hAnsi="Arial" w:cs="Arial"/>
          <w:b/>
        </w:rPr>
        <w:br w:type="page"/>
      </w:r>
    </w:p>
    <w:p w14:paraId="386676A3" w14:textId="7F3AC42C" w:rsidR="00370E6B" w:rsidRDefault="00370E6B" w:rsidP="00370E6B">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4DE21C83" w14:textId="751394B1" w:rsidR="00370E6B" w:rsidRPr="00CD7BFC" w:rsidRDefault="00370E6B" w:rsidP="00370E6B">
      <w:pPr>
        <w:pStyle w:val="Sraopastraipa"/>
        <w:ind w:left="12474"/>
        <w:jc w:val="both"/>
        <w:rPr>
          <w:rFonts w:ascii="Arial" w:eastAsia="Times New Roman" w:hAnsi="Arial" w:cs="Arial"/>
          <w:b/>
          <w:bCs/>
        </w:rPr>
      </w:pPr>
      <w:r>
        <w:rPr>
          <w:rFonts w:ascii="Arial" w:eastAsia="Times New Roman" w:hAnsi="Arial" w:cs="Arial"/>
          <w:b/>
        </w:rPr>
        <w:t>2 priedas</w:t>
      </w:r>
    </w:p>
    <w:p w14:paraId="782EC49F" w14:textId="548CC924" w:rsidR="000025EA" w:rsidRDefault="000025EA" w:rsidP="000025EA">
      <w:pPr>
        <w:spacing w:after="0" w:line="276" w:lineRule="auto"/>
        <w:jc w:val="center"/>
        <w:rPr>
          <w:rFonts w:ascii="Arial" w:hAnsi="Arial" w:cs="Arial"/>
          <w:b/>
          <w:sz w:val="24"/>
          <w:szCs w:val="24"/>
        </w:rPr>
      </w:pPr>
      <w:r>
        <w:rPr>
          <w:rFonts w:ascii="Arial" w:hAnsi="Arial" w:cs="Arial"/>
          <w:b/>
          <w:sz w:val="24"/>
          <w:szCs w:val="24"/>
        </w:rPr>
        <w:t xml:space="preserve">MAKSIMALŪS </w:t>
      </w:r>
      <w:r w:rsidR="00B423BA" w:rsidRPr="00B423BA">
        <w:rPr>
          <w:rFonts w:ascii="Arial" w:hAnsi="Arial" w:cs="Arial"/>
          <w:b/>
          <w:sz w:val="24"/>
          <w:szCs w:val="24"/>
        </w:rPr>
        <w:t xml:space="preserve">INVAZINIŲ AUGALŲ RŪŠIŲ NAIKINIMO </w:t>
      </w:r>
      <w:r w:rsidRPr="00CD7BFC">
        <w:rPr>
          <w:rFonts w:ascii="Arial" w:hAnsi="Arial" w:cs="Arial"/>
          <w:b/>
          <w:sz w:val="24"/>
          <w:szCs w:val="24"/>
        </w:rPr>
        <w:t>PASLAUGŲ ĮKAINI</w:t>
      </w:r>
      <w:r>
        <w:rPr>
          <w:rFonts w:ascii="Arial" w:hAnsi="Arial" w:cs="Arial"/>
          <w:b/>
          <w:sz w:val="24"/>
          <w:szCs w:val="24"/>
        </w:rPr>
        <w:t>AI</w:t>
      </w:r>
    </w:p>
    <w:p w14:paraId="1C35A391" w14:textId="77777777" w:rsidR="003D4FB3" w:rsidRDefault="003D4FB3" w:rsidP="000025EA">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696"/>
        <w:gridCol w:w="10923"/>
        <w:gridCol w:w="1417"/>
        <w:gridCol w:w="1843"/>
      </w:tblGrid>
      <w:tr w:rsidR="00FE2F76" w14:paraId="61FA3169" w14:textId="77777777" w:rsidTr="00C30EED">
        <w:trPr>
          <w:trHeight w:val="673"/>
        </w:trPr>
        <w:tc>
          <w:tcPr>
            <w:tcW w:w="696" w:type="dxa"/>
            <w:shd w:val="clear" w:color="auto" w:fill="F2F2F2" w:themeFill="background1" w:themeFillShade="F2"/>
            <w:vAlign w:val="center"/>
          </w:tcPr>
          <w:p w14:paraId="6F0BFB79" w14:textId="0115AF5F" w:rsidR="00FE2F76" w:rsidRPr="0032601C" w:rsidRDefault="00FE2F76" w:rsidP="0032601C">
            <w:pPr>
              <w:jc w:val="center"/>
              <w:rPr>
                <w:b/>
                <w:bCs/>
              </w:rPr>
            </w:pPr>
            <w:r w:rsidRPr="0032601C">
              <w:rPr>
                <w:b/>
                <w:bCs/>
              </w:rPr>
              <w:t>Eil. Nr.</w:t>
            </w:r>
          </w:p>
        </w:tc>
        <w:tc>
          <w:tcPr>
            <w:tcW w:w="10923" w:type="dxa"/>
            <w:shd w:val="clear" w:color="auto" w:fill="F2F2F2" w:themeFill="background1" w:themeFillShade="F2"/>
            <w:vAlign w:val="center"/>
          </w:tcPr>
          <w:p w14:paraId="39BB3EBA" w14:textId="2C931F17" w:rsidR="00FE2F76" w:rsidRPr="0032601C" w:rsidRDefault="00FE2F76" w:rsidP="0032601C">
            <w:pPr>
              <w:jc w:val="center"/>
              <w:rPr>
                <w:b/>
                <w:bCs/>
              </w:rPr>
            </w:pPr>
            <w:r w:rsidRPr="0032601C">
              <w:rPr>
                <w:b/>
                <w:bCs/>
              </w:rPr>
              <w:t>Paslaugos aprašymas</w:t>
            </w:r>
          </w:p>
        </w:tc>
        <w:tc>
          <w:tcPr>
            <w:tcW w:w="1417" w:type="dxa"/>
            <w:shd w:val="clear" w:color="auto" w:fill="F2F2F2" w:themeFill="background1" w:themeFillShade="F2"/>
            <w:vAlign w:val="center"/>
          </w:tcPr>
          <w:p w14:paraId="5F624374" w14:textId="7EA8A9B4" w:rsidR="00FE2F76" w:rsidRPr="0032601C" w:rsidRDefault="00FE2F76" w:rsidP="0032601C">
            <w:pPr>
              <w:jc w:val="center"/>
              <w:rPr>
                <w:b/>
                <w:bCs/>
              </w:rPr>
            </w:pPr>
            <w:r w:rsidRPr="0032601C">
              <w:rPr>
                <w:b/>
                <w:bCs/>
              </w:rPr>
              <w:t>Mato vnt.</w:t>
            </w:r>
          </w:p>
        </w:tc>
        <w:tc>
          <w:tcPr>
            <w:tcW w:w="1843" w:type="dxa"/>
            <w:shd w:val="clear" w:color="auto" w:fill="F2F2F2" w:themeFill="background1" w:themeFillShade="F2"/>
            <w:vAlign w:val="center"/>
          </w:tcPr>
          <w:p w14:paraId="57C2A9D5" w14:textId="4768144A" w:rsidR="00FE2F76" w:rsidRPr="0032601C" w:rsidRDefault="00FE2F76" w:rsidP="0032601C">
            <w:pPr>
              <w:jc w:val="center"/>
              <w:rPr>
                <w:b/>
                <w:bCs/>
              </w:rPr>
            </w:pPr>
            <w:r w:rsidRPr="0032601C">
              <w:rPr>
                <w:b/>
                <w:bCs/>
              </w:rPr>
              <w:t>Maksimalus įkainis Eur, be PVM</w:t>
            </w:r>
          </w:p>
        </w:tc>
      </w:tr>
      <w:tr w:rsidR="00FE2F76" w14:paraId="25FE7431" w14:textId="77777777" w:rsidTr="00C30EED">
        <w:trPr>
          <w:trHeight w:val="544"/>
        </w:trPr>
        <w:tc>
          <w:tcPr>
            <w:tcW w:w="696" w:type="dxa"/>
            <w:shd w:val="clear" w:color="auto" w:fill="auto"/>
          </w:tcPr>
          <w:p w14:paraId="27E6047C" w14:textId="12BE8FC6" w:rsidR="00FE2F76" w:rsidRDefault="00FE2F76" w:rsidP="00FE6D0B">
            <w:pPr>
              <w:jc w:val="center"/>
            </w:pPr>
            <w:r>
              <w:t>1</w:t>
            </w:r>
            <w:r w:rsidR="00FE6D0B">
              <w:t>.</w:t>
            </w:r>
          </w:p>
        </w:tc>
        <w:tc>
          <w:tcPr>
            <w:tcW w:w="10923" w:type="dxa"/>
            <w:shd w:val="clear" w:color="auto" w:fill="auto"/>
          </w:tcPr>
          <w:p w14:paraId="3E46CC08" w14:textId="383796B9" w:rsidR="00FE2F76" w:rsidRPr="00C30EED" w:rsidRDefault="00C30EED" w:rsidP="00CD1DD9">
            <w:pPr>
              <w:rPr>
                <w:rFonts w:ascii="Arial" w:hAnsi="Arial" w:cs="Arial"/>
              </w:rPr>
            </w:pPr>
            <w:r w:rsidRPr="00C30EED">
              <w:rPr>
                <w:rFonts w:ascii="Arial" w:hAnsi="Arial" w:cs="Arial"/>
              </w:rPr>
              <w:t>Invazinių rūšių augalų naikinimas, kai darbo pobūdis: be chemijos rankiniu būdu - invazinių medžių kirtimas.</w:t>
            </w:r>
          </w:p>
        </w:tc>
        <w:tc>
          <w:tcPr>
            <w:tcW w:w="1417" w:type="dxa"/>
            <w:shd w:val="clear" w:color="auto" w:fill="auto"/>
          </w:tcPr>
          <w:p w14:paraId="3D0E3795" w14:textId="1EB43060" w:rsidR="00FE2F76" w:rsidRPr="00C30EED" w:rsidRDefault="00C30EED" w:rsidP="00F85E73">
            <w:pPr>
              <w:jc w:val="center"/>
            </w:pPr>
            <w:r w:rsidRPr="00C30EED">
              <w:t>m</w:t>
            </w:r>
            <w:r w:rsidRPr="00C30EED">
              <w:rPr>
                <w:vertAlign w:val="superscript"/>
              </w:rPr>
              <w:t>3</w:t>
            </w:r>
          </w:p>
        </w:tc>
        <w:tc>
          <w:tcPr>
            <w:tcW w:w="1843" w:type="dxa"/>
            <w:shd w:val="clear" w:color="auto" w:fill="auto"/>
          </w:tcPr>
          <w:p w14:paraId="65771F73" w14:textId="225D0813" w:rsidR="00FE2F76" w:rsidRPr="00A30878" w:rsidRDefault="00C30EED" w:rsidP="00F85E73">
            <w:pPr>
              <w:jc w:val="center"/>
              <w:rPr>
                <w:b/>
                <w:bCs/>
              </w:rPr>
            </w:pPr>
            <w:r>
              <w:rPr>
                <w:b/>
                <w:bCs/>
              </w:rPr>
              <w:t>10,00</w:t>
            </w:r>
          </w:p>
        </w:tc>
      </w:tr>
      <w:tr w:rsidR="002D32E1" w14:paraId="6995BAA3" w14:textId="77777777" w:rsidTr="00C30EED">
        <w:trPr>
          <w:trHeight w:val="544"/>
        </w:trPr>
        <w:tc>
          <w:tcPr>
            <w:tcW w:w="696" w:type="dxa"/>
            <w:shd w:val="clear" w:color="auto" w:fill="auto"/>
          </w:tcPr>
          <w:p w14:paraId="72990283" w14:textId="501CDBB0" w:rsidR="002D32E1" w:rsidRDefault="002D32E1" w:rsidP="002D32E1">
            <w:pPr>
              <w:jc w:val="center"/>
            </w:pPr>
            <w:r>
              <w:t>2.</w:t>
            </w:r>
          </w:p>
        </w:tc>
        <w:tc>
          <w:tcPr>
            <w:tcW w:w="10923" w:type="dxa"/>
            <w:shd w:val="clear" w:color="auto" w:fill="auto"/>
          </w:tcPr>
          <w:p w14:paraId="73024157" w14:textId="0BFC0D86" w:rsidR="002D32E1" w:rsidRPr="00C30EED" w:rsidRDefault="002D32E1" w:rsidP="002D32E1">
            <w:pPr>
              <w:rPr>
                <w:rFonts w:ascii="Arial" w:hAnsi="Arial" w:cs="Arial"/>
              </w:rPr>
            </w:pPr>
            <w:r w:rsidRPr="0094552C">
              <w:rPr>
                <w:rFonts w:ascii="Arial" w:hAnsi="Arial" w:cs="Arial"/>
              </w:rPr>
              <w:t xml:space="preserve">Invazinių rūšių augalų naikinimas </w:t>
            </w:r>
            <w:r>
              <w:rPr>
                <w:rFonts w:ascii="Arial" w:hAnsi="Arial" w:cs="Arial"/>
              </w:rPr>
              <w:t>–</w:t>
            </w:r>
            <w:r w:rsidRPr="0094552C">
              <w:rPr>
                <w:rFonts w:ascii="Arial" w:hAnsi="Arial" w:cs="Arial"/>
              </w:rPr>
              <w:t xml:space="preserve"> invazinių medžių stiebų arba sortimentų ištraukimas.</w:t>
            </w:r>
          </w:p>
        </w:tc>
        <w:tc>
          <w:tcPr>
            <w:tcW w:w="1417" w:type="dxa"/>
            <w:shd w:val="clear" w:color="auto" w:fill="auto"/>
          </w:tcPr>
          <w:p w14:paraId="38919A38" w14:textId="5F9F76E3" w:rsidR="002D32E1" w:rsidRPr="00C30EED" w:rsidRDefault="002D32E1" w:rsidP="002D32E1">
            <w:pPr>
              <w:jc w:val="center"/>
            </w:pPr>
            <w:r w:rsidRPr="00C30EED">
              <w:t>m</w:t>
            </w:r>
            <w:r w:rsidRPr="00C30EED">
              <w:rPr>
                <w:vertAlign w:val="superscript"/>
              </w:rPr>
              <w:t>3</w:t>
            </w:r>
          </w:p>
        </w:tc>
        <w:tc>
          <w:tcPr>
            <w:tcW w:w="1843" w:type="dxa"/>
            <w:shd w:val="clear" w:color="auto" w:fill="auto"/>
          </w:tcPr>
          <w:p w14:paraId="44D63AAC" w14:textId="03A0DEED" w:rsidR="002D32E1" w:rsidRDefault="002D32E1" w:rsidP="002D32E1">
            <w:pPr>
              <w:jc w:val="center"/>
              <w:rPr>
                <w:b/>
                <w:bCs/>
              </w:rPr>
            </w:pPr>
            <w:r>
              <w:rPr>
                <w:b/>
                <w:bCs/>
              </w:rPr>
              <w:t>7,50</w:t>
            </w:r>
          </w:p>
        </w:tc>
      </w:tr>
    </w:tbl>
    <w:p w14:paraId="20E6AFAB" w14:textId="77777777" w:rsidR="000025EA" w:rsidRDefault="000025EA" w:rsidP="00370E6B"/>
    <w:p w14:paraId="29E76476" w14:textId="1BF5B239" w:rsidR="002E64A1" w:rsidRDefault="002E64A1" w:rsidP="00370E6B">
      <w:pPr>
        <w:rPr>
          <w:color w:val="FF0000"/>
        </w:rPr>
      </w:pPr>
    </w:p>
    <w:p w14:paraId="1E69AF58" w14:textId="77777777" w:rsidR="00802FBB" w:rsidRDefault="00802FBB" w:rsidP="00370E6B">
      <w:pPr>
        <w:rPr>
          <w:color w:val="FF0000"/>
        </w:rPr>
      </w:pPr>
    </w:p>
    <w:p w14:paraId="45B4EA72" w14:textId="4C613AF3" w:rsidR="00802FBB" w:rsidRDefault="00802FBB" w:rsidP="00140ABC">
      <w:pPr>
        <w:pStyle w:val="Sraopastraipa"/>
        <w:ind w:left="12474"/>
        <w:jc w:val="both"/>
        <w:rPr>
          <w:color w:val="FF0000"/>
        </w:rPr>
      </w:pPr>
      <w:r>
        <w:rPr>
          <w:color w:val="FF0000"/>
        </w:rPr>
        <w:br w:type="page"/>
      </w:r>
    </w:p>
    <w:p w14:paraId="4ECE4B07" w14:textId="77777777"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B213005" w14:textId="6DD04CF8" w:rsidR="00140ABC" w:rsidRDefault="00140ABC" w:rsidP="00140ABC">
      <w:pPr>
        <w:pStyle w:val="Sraopastraipa"/>
        <w:ind w:left="12474"/>
        <w:jc w:val="both"/>
        <w:rPr>
          <w:rFonts w:ascii="Arial" w:eastAsia="Times New Roman" w:hAnsi="Arial" w:cs="Arial"/>
          <w:b/>
        </w:rPr>
      </w:pPr>
      <w:r>
        <w:rPr>
          <w:rFonts w:ascii="Arial" w:eastAsia="Times New Roman" w:hAnsi="Arial" w:cs="Arial"/>
          <w:b/>
        </w:rPr>
        <w:t>3 priedas</w:t>
      </w:r>
    </w:p>
    <w:p w14:paraId="410A2B8C" w14:textId="72FB7D1F" w:rsidR="00757B9B" w:rsidRPr="00B423BA" w:rsidRDefault="00B423BA" w:rsidP="00757B9B">
      <w:pPr>
        <w:jc w:val="center"/>
        <w:rPr>
          <w:rFonts w:ascii="Arial" w:hAnsi="Arial" w:cs="Arial"/>
          <w:b/>
          <w:sz w:val="24"/>
          <w:szCs w:val="24"/>
        </w:rPr>
      </w:pPr>
      <w:r w:rsidRPr="00B423BA">
        <w:rPr>
          <w:rFonts w:ascii="Arial" w:hAnsi="Arial" w:cs="Arial"/>
          <w:b/>
          <w:sz w:val="24"/>
          <w:szCs w:val="24"/>
        </w:rPr>
        <w:t xml:space="preserve">INVAZINIŲ AUGALŲ RŪŠIŲ NAIKINIMO </w:t>
      </w:r>
      <w:r w:rsidR="00757B9B" w:rsidRPr="00B423BA">
        <w:rPr>
          <w:rFonts w:ascii="Arial" w:hAnsi="Arial" w:cs="Arial"/>
          <w:b/>
          <w:sz w:val="24"/>
          <w:szCs w:val="24"/>
        </w:rPr>
        <w:t>PASLAUGŲ TEIKIMO</w:t>
      </w:r>
    </w:p>
    <w:p w14:paraId="3E355F8B" w14:textId="77777777" w:rsidR="00757B9B" w:rsidRPr="00B423BA" w:rsidRDefault="00757B9B" w:rsidP="00757B9B">
      <w:pPr>
        <w:jc w:val="center"/>
        <w:rPr>
          <w:rFonts w:ascii="Arial" w:hAnsi="Arial" w:cs="Arial"/>
          <w:b/>
          <w:sz w:val="24"/>
          <w:szCs w:val="24"/>
        </w:rPr>
      </w:pPr>
      <w:r w:rsidRPr="00B423BA">
        <w:rPr>
          <w:rFonts w:ascii="Arial" w:hAnsi="Arial" w:cs="Arial"/>
          <w:b/>
          <w:sz w:val="24"/>
          <w:szCs w:val="24"/>
        </w:rPr>
        <w:t xml:space="preserve"> GRAFIKAS</w:t>
      </w:r>
    </w:p>
    <w:p w14:paraId="209F2E7D" w14:textId="5F0A4360" w:rsidR="00757B9B" w:rsidRDefault="00757B9B" w:rsidP="00757B9B">
      <w:pPr>
        <w:jc w:val="center"/>
        <w:rPr>
          <w:rFonts w:ascii="Arial" w:hAnsi="Arial" w:cs="Arial"/>
        </w:rPr>
      </w:pPr>
      <w:bookmarkStart w:id="1" w:name="_Hlk24373699"/>
      <w:r>
        <w:rPr>
          <w:rFonts w:ascii="Arial" w:hAnsi="Arial" w:cs="Arial"/>
        </w:rPr>
        <w:t>Data [</w:t>
      </w:r>
      <w:r w:rsidRPr="00757B9B">
        <w:rPr>
          <w:rFonts w:ascii="Arial" w:hAnsi="Arial" w:cs="Arial"/>
          <w:highlight w:val="lightGray"/>
        </w:rPr>
        <w:t>202______   __  __________</w:t>
      </w:r>
      <w:r>
        <w:rPr>
          <w:rFonts w:ascii="Arial" w:hAnsi="Arial" w:cs="Arial"/>
        </w:rPr>
        <w:t>]</w:t>
      </w:r>
    </w:p>
    <w:p w14:paraId="6200CF13" w14:textId="48371DC0" w:rsidR="00757B9B" w:rsidRDefault="00757B9B" w:rsidP="00757B9B">
      <w:pPr>
        <w:jc w:val="center"/>
        <w:rPr>
          <w:rFonts w:ascii="Arial" w:hAnsi="Arial" w:cs="Arial"/>
        </w:rPr>
      </w:pPr>
      <w:r w:rsidRPr="00757B9B">
        <w:rPr>
          <w:rFonts w:ascii="Arial" w:hAnsi="Arial" w:cs="Arial"/>
          <w:highlight w:val="lightGray"/>
        </w:rPr>
        <w:t>[sudarymo vieta]</w:t>
      </w:r>
    </w:p>
    <w:p w14:paraId="4F6C4789" w14:textId="77777777" w:rsidR="00C43966" w:rsidRPr="00357AC2" w:rsidRDefault="00C43966" w:rsidP="00757B9B">
      <w:pPr>
        <w:jc w:val="center"/>
        <w:rPr>
          <w:rFonts w:ascii="Arial" w:hAnsi="Arial" w:cs="Arial"/>
        </w:rPr>
      </w:pPr>
    </w:p>
    <w:bookmarkEnd w:id="1"/>
    <w:p w14:paraId="183DDB2E" w14:textId="7F8A6F1D" w:rsidR="00757B9B" w:rsidRDefault="00757B9B" w:rsidP="00B00850">
      <w:pPr>
        <w:spacing w:after="60" w:line="240" w:lineRule="auto"/>
        <w:contextualSpacing/>
        <w:jc w:val="both"/>
        <w:outlineLvl w:val="1"/>
        <w:rPr>
          <w:rFonts w:ascii="Arial" w:eastAsiaTheme="majorEastAsia" w:hAnsi="Arial" w:cs="Arial"/>
        </w:rPr>
      </w:pPr>
      <w:r w:rsidRPr="00757B9B">
        <w:rPr>
          <w:rFonts w:ascii="Arial" w:eastAsiaTheme="majorEastAsia" w:hAnsi="Arial" w:cs="Arial"/>
          <w:i/>
          <w:iCs/>
          <w:highlight w:val="lightGray"/>
          <w:shd w:val="clear" w:color="auto" w:fill="EBF1DE"/>
        </w:rPr>
        <w:t>Paslaugų TIEKĖJAS</w:t>
      </w:r>
      <w:r>
        <w:rPr>
          <w:rFonts w:ascii="Arial" w:eastAsiaTheme="majorEastAsia" w:hAnsi="Arial" w:cs="Arial"/>
          <w:i/>
          <w:iCs/>
          <w:highlight w:val="lightGray"/>
          <w:shd w:val="clear" w:color="auto" w:fill="EBF1DE"/>
        </w:rPr>
        <w:t xml:space="preserve"> [_______________________</w:t>
      </w:r>
      <w:r w:rsidR="00B00850">
        <w:rPr>
          <w:rFonts w:ascii="Arial" w:eastAsiaTheme="majorEastAsia" w:hAnsi="Arial" w:cs="Arial"/>
          <w:i/>
          <w:iCs/>
          <w:shd w:val="clear" w:color="auto" w:fill="EBF1DE"/>
        </w:rPr>
        <w:t xml:space="preserve">] </w:t>
      </w:r>
      <w:r>
        <w:rPr>
          <w:rFonts w:ascii="Arial" w:eastAsiaTheme="majorEastAsia" w:hAnsi="Arial" w:cs="Arial"/>
        </w:rPr>
        <w:t>Gamtotvarkos</w:t>
      </w:r>
      <w:r w:rsidR="00FE6D0B">
        <w:rPr>
          <w:rFonts w:ascii="Arial" w:eastAsiaTheme="majorEastAsia" w:hAnsi="Arial" w:cs="Arial"/>
        </w:rPr>
        <w:t xml:space="preserve"> </w:t>
      </w:r>
      <w:r w:rsidRPr="00357AC2">
        <w:rPr>
          <w:rFonts w:ascii="Arial" w:eastAsiaTheme="majorEastAsia" w:hAnsi="Arial" w:cs="Arial"/>
        </w:rPr>
        <w:t>paslaugų teikimo VĮ Valstybinių miškų urėdijos</w:t>
      </w:r>
      <w:r>
        <w:rPr>
          <w:rFonts w:ascii="Arial" w:eastAsiaTheme="majorEastAsia" w:hAnsi="Arial" w:cs="Arial"/>
        </w:rPr>
        <w:t xml:space="preserve"> </w:t>
      </w:r>
      <w:r w:rsidRPr="00757B9B">
        <w:rPr>
          <w:rFonts w:ascii="Arial" w:eastAsiaTheme="majorEastAsia" w:hAnsi="Arial" w:cs="Arial"/>
          <w:highlight w:val="lightGray"/>
        </w:rPr>
        <w:t>[__________]</w:t>
      </w:r>
      <w:r>
        <w:rPr>
          <w:rFonts w:ascii="Arial" w:eastAsiaTheme="majorEastAsia" w:hAnsi="Arial" w:cs="Arial"/>
        </w:rPr>
        <w:t xml:space="preserve"> </w:t>
      </w:r>
      <w:r w:rsidRPr="00357AC2">
        <w:rPr>
          <w:rFonts w:ascii="Arial" w:eastAsiaTheme="majorEastAsia" w:hAnsi="Arial" w:cs="Arial"/>
        </w:rPr>
        <w:t>regioniniam padaliniui 202</w:t>
      </w:r>
      <w:r>
        <w:rPr>
          <w:rFonts w:ascii="Arial" w:eastAsiaTheme="majorEastAsia" w:hAnsi="Arial" w:cs="Arial"/>
        </w:rPr>
        <w:t>5</w:t>
      </w:r>
      <w:r w:rsidRPr="00357AC2">
        <w:rPr>
          <w:rFonts w:ascii="Arial" w:eastAsiaTheme="majorEastAsia" w:hAnsi="Arial" w:cs="Arial"/>
        </w:rPr>
        <w:t xml:space="preserve"> metais grafikas</w:t>
      </w:r>
      <w:r>
        <w:rPr>
          <w:rFonts w:ascii="Arial" w:eastAsiaTheme="majorEastAsia" w:hAnsi="Arial" w:cs="Arial"/>
        </w:rPr>
        <w:t>.</w:t>
      </w:r>
    </w:p>
    <w:p w14:paraId="0109CE44" w14:textId="77777777" w:rsidR="00B00850" w:rsidRPr="00B00850" w:rsidRDefault="00B00850" w:rsidP="00B00850">
      <w:pPr>
        <w:spacing w:after="60" w:line="240" w:lineRule="auto"/>
        <w:contextualSpacing/>
        <w:jc w:val="both"/>
        <w:outlineLvl w:val="1"/>
        <w:rPr>
          <w:rFonts w:ascii="Arial" w:eastAsiaTheme="majorEastAsia" w:hAnsi="Arial" w:cs="Arial"/>
        </w:rPr>
      </w:pPr>
    </w:p>
    <w:tbl>
      <w:tblPr>
        <w:tblStyle w:val="Lentelstinklelis"/>
        <w:tblW w:w="15918" w:type="dxa"/>
        <w:tblInd w:w="-299" w:type="dxa"/>
        <w:tblLook w:val="04A0" w:firstRow="1" w:lastRow="0" w:firstColumn="1" w:lastColumn="0" w:noHBand="0" w:noVBand="1"/>
      </w:tblPr>
      <w:tblGrid>
        <w:gridCol w:w="602"/>
        <w:gridCol w:w="4031"/>
        <w:gridCol w:w="856"/>
        <w:gridCol w:w="1691"/>
        <w:gridCol w:w="709"/>
        <w:gridCol w:w="709"/>
        <w:gridCol w:w="709"/>
        <w:gridCol w:w="708"/>
        <w:gridCol w:w="709"/>
        <w:gridCol w:w="709"/>
        <w:gridCol w:w="709"/>
        <w:gridCol w:w="708"/>
        <w:gridCol w:w="758"/>
        <w:gridCol w:w="794"/>
        <w:gridCol w:w="758"/>
        <w:gridCol w:w="758"/>
      </w:tblGrid>
      <w:tr w:rsidR="00757B9B" w:rsidRPr="00357AC2" w14:paraId="4B3FCE9D" w14:textId="77777777" w:rsidTr="00E57957">
        <w:trPr>
          <w:trHeight w:val="405"/>
          <w:tblHeader/>
        </w:trPr>
        <w:tc>
          <w:tcPr>
            <w:tcW w:w="602" w:type="dxa"/>
            <w:vMerge w:val="restart"/>
            <w:shd w:val="clear" w:color="auto" w:fill="F2F2F2" w:themeFill="background1" w:themeFillShade="F2"/>
            <w:vAlign w:val="center"/>
          </w:tcPr>
          <w:p w14:paraId="180E33C7"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Eil. Nr.</w:t>
            </w:r>
          </w:p>
        </w:tc>
        <w:tc>
          <w:tcPr>
            <w:tcW w:w="4031" w:type="dxa"/>
            <w:vMerge w:val="restart"/>
            <w:shd w:val="clear" w:color="auto" w:fill="F2F2F2" w:themeFill="background1" w:themeFillShade="F2"/>
            <w:vAlign w:val="center"/>
          </w:tcPr>
          <w:p w14:paraId="73E51861"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Paslaugų pavadinimas</w:t>
            </w:r>
          </w:p>
        </w:tc>
        <w:tc>
          <w:tcPr>
            <w:tcW w:w="856" w:type="dxa"/>
            <w:vMerge w:val="restart"/>
            <w:shd w:val="clear" w:color="auto" w:fill="F2F2F2" w:themeFill="background1" w:themeFillShade="F2"/>
            <w:vAlign w:val="center"/>
          </w:tcPr>
          <w:p w14:paraId="36E53F32"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Mato vnt.</w:t>
            </w:r>
          </w:p>
        </w:tc>
        <w:tc>
          <w:tcPr>
            <w:tcW w:w="1691" w:type="dxa"/>
            <w:vMerge w:val="restart"/>
            <w:shd w:val="clear" w:color="auto" w:fill="F2F2F2" w:themeFill="background1" w:themeFillShade="F2"/>
            <w:vAlign w:val="center"/>
          </w:tcPr>
          <w:p w14:paraId="13B621AE" w14:textId="5A53D30F" w:rsidR="00757B9B" w:rsidRPr="00357AC2" w:rsidRDefault="00757B9B" w:rsidP="002B7EEF">
            <w:pPr>
              <w:jc w:val="center"/>
              <w:rPr>
                <w:rFonts w:ascii="Arial" w:hAnsi="Arial" w:cs="Arial"/>
              </w:rPr>
            </w:pPr>
            <w:r w:rsidRPr="00357AC2">
              <w:rPr>
                <w:rFonts w:ascii="Arial" w:eastAsia="Times New Roman" w:hAnsi="Arial" w:cs="Arial"/>
                <w:b/>
                <w:bCs/>
                <w:lang w:eastAsia="lt-LT"/>
              </w:rPr>
              <w:t>Preliminarus kiekis</w:t>
            </w:r>
          </w:p>
        </w:tc>
        <w:tc>
          <w:tcPr>
            <w:tcW w:w="8738" w:type="dxa"/>
            <w:gridSpan w:val="12"/>
            <w:shd w:val="clear" w:color="auto" w:fill="F2F2F2" w:themeFill="background1" w:themeFillShade="F2"/>
            <w:vAlign w:val="center"/>
          </w:tcPr>
          <w:p w14:paraId="4D36D2BF" w14:textId="77777777" w:rsidR="00757B9B" w:rsidRPr="00357AC2" w:rsidRDefault="00757B9B" w:rsidP="002B7EEF">
            <w:pPr>
              <w:jc w:val="center"/>
              <w:rPr>
                <w:rFonts w:ascii="Arial" w:hAnsi="Arial" w:cs="Arial"/>
                <w:b/>
                <w:bCs/>
              </w:rPr>
            </w:pPr>
            <w:r w:rsidRPr="00357AC2">
              <w:rPr>
                <w:rFonts w:ascii="Arial" w:hAnsi="Arial" w:cs="Arial"/>
                <w:b/>
                <w:bCs/>
              </w:rPr>
              <w:t xml:space="preserve">Mėnesiai </w:t>
            </w:r>
          </w:p>
        </w:tc>
      </w:tr>
      <w:tr w:rsidR="006D41D7" w:rsidRPr="00357AC2" w14:paraId="4E9E89A1" w14:textId="77777777" w:rsidTr="00E57957">
        <w:trPr>
          <w:trHeight w:val="429"/>
          <w:tblHeader/>
        </w:trPr>
        <w:tc>
          <w:tcPr>
            <w:tcW w:w="602" w:type="dxa"/>
            <w:vMerge/>
            <w:shd w:val="clear" w:color="auto" w:fill="F2F2F2" w:themeFill="background1" w:themeFillShade="F2"/>
            <w:vAlign w:val="center"/>
          </w:tcPr>
          <w:p w14:paraId="69E64615" w14:textId="77777777" w:rsidR="00757B9B" w:rsidRPr="00357AC2" w:rsidRDefault="00757B9B" w:rsidP="002B7EEF">
            <w:pPr>
              <w:jc w:val="center"/>
              <w:rPr>
                <w:rFonts w:ascii="Arial" w:eastAsia="Times New Roman" w:hAnsi="Arial" w:cs="Arial"/>
                <w:b/>
                <w:bCs/>
                <w:lang w:eastAsia="lt-LT"/>
              </w:rPr>
            </w:pPr>
          </w:p>
        </w:tc>
        <w:tc>
          <w:tcPr>
            <w:tcW w:w="4031" w:type="dxa"/>
            <w:vMerge/>
            <w:shd w:val="clear" w:color="auto" w:fill="F2F2F2" w:themeFill="background1" w:themeFillShade="F2"/>
            <w:vAlign w:val="center"/>
          </w:tcPr>
          <w:p w14:paraId="421B86CB" w14:textId="77777777" w:rsidR="00757B9B" w:rsidRPr="00357AC2" w:rsidRDefault="00757B9B" w:rsidP="002B7EEF">
            <w:pPr>
              <w:jc w:val="center"/>
              <w:rPr>
                <w:rFonts w:ascii="Arial" w:eastAsia="Times New Roman" w:hAnsi="Arial" w:cs="Arial"/>
                <w:b/>
                <w:bCs/>
                <w:lang w:eastAsia="lt-LT"/>
              </w:rPr>
            </w:pPr>
          </w:p>
        </w:tc>
        <w:tc>
          <w:tcPr>
            <w:tcW w:w="856" w:type="dxa"/>
            <w:vMerge/>
            <w:shd w:val="clear" w:color="auto" w:fill="F2F2F2" w:themeFill="background1" w:themeFillShade="F2"/>
            <w:vAlign w:val="center"/>
          </w:tcPr>
          <w:p w14:paraId="350EFA8E" w14:textId="77777777" w:rsidR="00757B9B" w:rsidRPr="00357AC2" w:rsidRDefault="00757B9B" w:rsidP="002B7EEF">
            <w:pPr>
              <w:jc w:val="center"/>
              <w:rPr>
                <w:rFonts w:ascii="Arial" w:eastAsia="Times New Roman" w:hAnsi="Arial" w:cs="Arial"/>
                <w:b/>
                <w:bCs/>
                <w:lang w:eastAsia="lt-LT"/>
              </w:rPr>
            </w:pPr>
          </w:p>
        </w:tc>
        <w:tc>
          <w:tcPr>
            <w:tcW w:w="1691" w:type="dxa"/>
            <w:vMerge/>
            <w:shd w:val="clear" w:color="auto" w:fill="F2F2F2" w:themeFill="background1" w:themeFillShade="F2"/>
            <w:vAlign w:val="center"/>
          </w:tcPr>
          <w:p w14:paraId="1AAEE724" w14:textId="77777777" w:rsidR="00757B9B" w:rsidRPr="00357AC2" w:rsidRDefault="00757B9B" w:rsidP="002B7EEF">
            <w:pPr>
              <w:jc w:val="center"/>
              <w:rPr>
                <w:rFonts w:ascii="Arial" w:eastAsia="Times New Roman" w:hAnsi="Arial" w:cs="Arial"/>
                <w:b/>
                <w:bCs/>
                <w:lang w:eastAsia="lt-LT"/>
              </w:rPr>
            </w:pPr>
          </w:p>
        </w:tc>
        <w:tc>
          <w:tcPr>
            <w:tcW w:w="709" w:type="dxa"/>
            <w:shd w:val="clear" w:color="auto" w:fill="F2F2F2" w:themeFill="background1" w:themeFillShade="F2"/>
            <w:vAlign w:val="center"/>
          </w:tcPr>
          <w:p w14:paraId="42E6037B" w14:textId="77777777" w:rsidR="00757B9B" w:rsidRPr="00357AC2" w:rsidRDefault="00757B9B" w:rsidP="002B7EEF">
            <w:pPr>
              <w:jc w:val="center"/>
              <w:rPr>
                <w:rFonts w:ascii="Arial" w:eastAsia="Times New Roman" w:hAnsi="Arial" w:cs="Arial"/>
                <w:lang w:eastAsia="lt-LT"/>
              </w:rPr>
            </w:pPr>
            <w:r w:rsidRPr="00357AC2">
              <w:rPr>
                <w:rFonts w:ascii="Arial" w:eastAsia="Times New Roman" w:hAnsi="Arial" w:cs="Arial"/>
                <w:lang w:eastAsia="lt-LT"/>
              </w:rPr>
              <w:t>1</w:t>
            </w:r>
          </w:p>
        </w:tc>
        <w:tc>
          <w:tcPr>
            <w:tcW w:w="709" w:type="dxa"/>
            <w:shd w:val="clear" w:color="auto" w:fill="F2F2F2" w:themeFill="background1" w:themeFillShade="F2"/>
            <w:vAlign w:val="center"/>
          </w:tcPr>
          <w:p w14:paraId="0D205064" w14:textId="77777777" w:rsidR="00757B9B" w:rsidRPr="00357AC2" w:rsidRDefault="00757B9B" w:rsidP="002B7EEF">
            <w:pPr>
              <w:jc w:val="center"/>
              <w:rPr>
                <w:rFonts w:ascii="Arial" w:hAnsi="Arial" w:cs="Arial"/>
              </w:rPr>
            </w:pPr>
            <w:r w:rsidRPr="00357AC2">
              <w:rPr>
                <w:rFonts w:ascii="Arial" w:hAnsi="Arial" w:cs="Arial"/>
              </w:rPr>
              <w:t>2</w:t>
            </w:r>
          </w:p>
        </w:tc>
        <w:tc>
          <w:tcPr>
            <w:tcW w:w="709" w:type="dxa"/>
            <w:shd w:val="clear" w:color="auto" w:fill="F2F2F2" w:themeFill="background1" w:themeFillShade="F2"/>
            <w:vAlign w:val="center"/>
          </w:tcPr>
          <w:p w14:paraId="2BB8C37A" w14:textId="77777777" w:rsidR="00757B9B" w:rsidRPr="00357AC2" w:rsidRDefault="00757B9B" w:rsidP="002B7EEF">
            <w:pPr>
              <w:jc w:val="center"/>
              <w:rPr>
                <w:rFonts w:ascii="Arial" w:hAnsi="Arial" w:cs="Arial"/>
              </w:rPr>
            </w:pPr>
            <w:r w:rsidRPr="00357AC2">
              <w:rPr>
                <w:rFonts w:ascii="Arial" w:hAnsi="Arial" w:cs="Arial"/>
              </w:rPr>
              <w:t>3</w:t>
            </w:r>
          </w:p>
        </w:tc>
        <w:tc>
          <w:tcPr>
            <w:tcW w:w="708" w:type="dxa"/>
            <w:shd w:val="clear" w:color="auto" w:fill="F2F2F2" w:themeFill="background1" w:themeFillShade="F2"/>
            <w:vAlign w:val="center"/>
          </w:tcPr>
          <w:p w14:paraId="6A2FED2B" w14:textId="77777777" w:rsidR="00757B9B" w:rsidRPr="00357AC2" w:rsidRDefault="00757B9B" w:rsidP="002B7EEF">
            <w:pPr>
              <w:jc w:val="center"/>
              <w:rPr>
                <w:rFonts w:ascii="Arial" w:hAnsi="Arial" w:cs="Arial"/>
              </w:rPr>
            </w:pPr>
            <w:r w:rsidRPr="00357AC2">
              <w:rPr>
                <w:rFonts w:ascii="Arial" w:hAnsi="Arial" w:cs="Arial"/>
              </w:rPr>
              <w:t>4</w:t>
            </w:r>
          </w:p>
        </w:tc>
        <w:tc>
          <w:tcPr>
            <w:tcW w:w="709" w:type="dxa"/>
            <w:shd w:val="clear" w:color="auto" w:fill="F2F2F2" w:themeFill="background1" w:themeFillShade="F2"/>
            <w:vAlign w:val="center"/>
          </w:tcPr>
          <w:p w14:paraId="4BAA8042" w14:textId="77777777" w:rsidR="00757B9B" w:rsidRPr="00357AC2" w:rsidRDefault="00757B9B" w:rsidP="002B7EEF">
            <w:pPr>
              <w:jc w:val="center"/>
              <w:rPr>
                <w:rFonts w:ascii="Arial" w:hAnsi="Arial" w:cs="Arial"/>
              </w:rPr>
            </w:pPr>
            <w:r w:rsidRPr="00357AC2">
              <w:rPr>
                <w:rFonts w:ascii="Arial" w:hAnsi="Arial" w:cs="Arial"/>
              </w:rPr>
              <w:t>5</w:t>
            </w:r>
          </w:p>
        </w:tc>
        <w:tc>
          <w:tcPr>
            <w:tcW w:w="709" w:type="dxa"/>
            <w:shd w:val="clear" w:color="auto" w:fill="F2F2F2" w:themeFill="background1" w:themeFillShade="F2"/>
            <w:vAlign w:val="center"/>
          </w:tcPr>
          <w:p w14:paraId="6707448F" w14:textId="77777777" w:rsidR="00757B9B" w:rsidRPr="00357AC2" w:rsidRDefault="00757B9B" w:rsidP="002B7EEF">
            <w:pPr>
              <w:jc w:val="center"/>
              <w:rPr>
                <w:rFonts w:ascii="Arial" w:hAnsi="Arial" w:cs="Arial"/>
              </w:rPr>
            </w:pPr>
            <w:r w:rsidRPr="00357AC2">
              <w:rPr>
                <w:rFonts w:ascii="Arial" w:hAnsi="Arial" w:cs="Arial"/>
              </w:rPr>
              <w:t>6</w:t>
            </w:r>
          </w:p>
        </w:tc>
        <w:tc>
          <w:tcPr>
            <w:tcW w:w="709" w:type="dxa"/>
            <w:shd w:val="clear" w:color="auto" w:fill="F2F2F2" w:themeFill="background1" w:themeFillShade="F2"/>
            <w:vAlign w:val="center"/>
          </w:tcPr>
          <w:p w14:paraId="1CDE00F6" w14:textId="77777777" w:rsidR="00757B9B" w:rsidRPr="00357AC2" w:rsidRDefault="00757B9B" w:rsidP="002B7EEF">
            <w:pPr>
              <w:jc w:val="center"/>
              <w:rPr>
                <w:rFonts w:ascii="Arial" w:hAnsi="Arial" w:cs="Arial"/>
              </w:rPr>
            </w:pPr>
            <w:r w:rsidRPr="00357AC2">
              <w:rPr>
                <w:rFonts w:ascii="Arial" w:hAnsi="Arial" w:cs="Arial"/>
              </w:rPr>
              <w:t>7</w:t>
            </w:r>
          </w:p>
        </w:tc>
        <w:tc>
          <w:tcPr>
            <w:tcW w:w="708" w:type="dxa"/>
            <w:shd w:val="clear" w:color="auto" w:fill="F2F2F2" w:themeFill="background1" w:themeFillShade="F2"/>
            <w:vAlign w:val="center"/>
          </w:tcPr>
          <w:p w14:paraId="0BD79D22" w14:textId="77777777" w:rsidR="00757B9B" w:rsidRPr="00357AC2" w:rsidRDefault="00757B9B" w:rsidP="002B7EEF">
            <w:pPr>
              <w:jc w:val="center"/>
              <w:rPr>
                <w:rFonts w:ascii="Arial" w:hAnsi="Arial" w:cs="Arial"/>
              </w:rPr>
            </w:pPr>
            <w:r w:rsidRPr="00357AC2">
              <w:rPr>
                <w:rFonts w:ascii="Arial" w:hAnsi="Arial" w:cs="Arial"/>
              </w:rPr>
              <w:t>8</w:t>
            </w:r>
          </w:p>
        </w:tc>
        <w:tc>
          <w:tcPr>
            <w:tcW w:w="758" w:type="dxa"/>
            <w:shd w:val="clear" w:color="auto" w:fill="F2F2F2" w:themeFill="background1" w:themeFillShade="F2"/>
            <w:vAlign w:val="center"/>
          </w:tcPr>
          <w:p w14:paraId="69B3EAEE" w14:textId="77777777" w:rsidR="00757B9B" w:rsidRPr="00357AC2" w:rsidRDefault="00757B9B" w:rsidP="002B7EEF">
            <w:pPr>
              <w:jc w:val="center"/>
              <w:rPr>
                <w:rFonts w:ascii="Arial" w:hAnsi="Arial" w:cs="Arial"/>
              </w:rPr>
            </w:pPr>
            <w:r w:rsidRPr="00357AC2">
              <w:rPr>
                <w:rFonts w:ascii="Arial" w:hAnsi="Arial" w:cs="Arial"/>
              </w:rPr>
              <w:t>9</w:t>
            </w:r>
          </w:p>
        </w:tc>
        <w:tc>
          <w:tcPr>
            <w:tcW w:w="794" w:type="dxa"/>
            <w:shd w:val="clear" w:color="auto" w:fill="F2F2F2" w:themeFill="background1" w:themeFillShade="F2"/>
            <w:vAlign w:val="center"/>
          </w:tcPr>
          <w:p w14:paraId="3648948A" w14:textId="77777777" w:rsidR="00757B9B" w:rsidRPr="00357AC2" w:rsidRDefault="00757B9B" w:rsidP="002B7EEF">
            <w:pPr>
              <w:jc w:val="center"/>
              <w:rPr>
                <w:rFonts w:ascii="Arial" w:hAnsi="Arial" w:cs="Arial"/>
              </w:rPr>
            </w:pPr>
            <w:r w:rsidRPr="00357AC2">
              <w:rPr>
                <w:rFonts w:ascii="Arial" w:hAnsi="Arial" w:cs="Arial"/>
              </w:rPr>
              <w:t>10</w:t>
            </w:r>
          </w:p>
        </w:tc>
        <w:tc>
          <w:tcPr>
            <w:tcW w:w="758" w:type="dxa"/>
            <w:shd w:val="clear" w:color="auto" w:fill="F2F2F2" w:themeFill="background1" w:themeFillShade="F2"/>
            <w:vAlign w:val="center"/>
          </w:tcPr>
          <w:p w14:paraId="19773113" w14:textId="77777777" w:rsidR="00757B9B" w:rsidRPr="00357AC2" w:rsidRDefault="00757B9B" w:rsidP="002B7EEF">
            <w:pPr>
              <w:jc w:val="center"/>
              <w:rPr>
                <w:rFonts w:ascii="Arial" w:hAnsi="Arial" w:cs="Arial"/>
              </w:rPr>
            </w:pPr>
            <w:r w:rsidRPr="00357AC2">
              <w:rPr>
                <w:rFonts w:ascii="Arial" w:hAnsi="Arial" w:cs="Arial"/>
              </w:rPr>
              <w:t>11</w:t>
            </w:r>
          </w:p>
        </w:tc>
        <w:tc>
          <w:tcPr>
            <w:tcW w:w="758" w:type="dxa"/>
            <w:shd w:val="clear" w:color="auto" w:fill="F2F2F2" w:themeFill="background1" w:themeFillShade="F2"/>
            <w:vAlign w:val="center"/>
          </w:tcPr>
          <w:p w14:paraId="0CA26F8F" w14:textId="77777777" w:rsidR="00757B9B" w:rsidRPr="00357AC2" w:rsidRDefault="00757B9B" w:rsidP="002B7EEF">
            <w:pPr>
              <w:jc w:val="center"/>
              <w:rPr>
                <w:rFonts w:ascii="Arial" w:hAnsi="Arial" w:cs="Arial"/>
              </w:rPr>
            </w:pPr>
            <w:r w:rsidRPr="00357AC2">
              <w:rPr>
                <w:rFonts w:ascii="Arial" w:hAnsi="Arial" w:cs="Arial"/>
              </w:rPr>
              <w:t>12</w:t>
            </w:r>
          </w:p>
        </w:tc>
      </w:tr>
      <w:tr w:rsidR="00757B9B" w:rsidRPr="007E79E3" w14:paraId="1C6DEE2A" w14:textId="77777777" w:rsidTr="00DA6261">
        <w:trPr>
          <w:trHeight w:val="846"/>
        </w:trPr>
        <w:tc>
          <w:tcPr>
            <w:tcW w:w="602" w:type="dxa"/>
            <w:vAlign w:val="center"/>
          </w:tcPr>
          <w:p w14:paraId="3312C6AC" w14:textId="77777777" w:rsidR="00757B9B" w:rsidRPr="007E79E3" w:rsidRDefault="00757B9B" w:rsidP="002B7EEF">
            <w:pPr>
              <w:jc w:val="center"/>
              <w:rPr>
                <w:rFonts w:ascii="Arial" w:eastAsia="Times New Roman" w:hAnsi="Arial" w:cs="Arial"/>
                <w:lang w:eastAsia="lt-LT"/>
              </w:rPr>
            </w:pPr>
            <w:r w:rsidRPr="007E79E3">
              <w:rPr>
                <w:rFonts w:ascii="Arial" w:eastAsia="Times New Roman" w:hAnsi="Arial" w:cs="Arial"/>
                <w:lang w:eastAsia="lt-LT"/>
              </w:rPr>
              <w:t>1.</w:t>
            </w:r>
          </w:p>
        </w:tc>
        <w:tc>
          <w:tcPr>
            <w:tcW w:w="4031" w:type="dxa"/>
            <w:vAlign w:val="center"/>
          </w:tcPr>
          <w:p w14:paraId="725C7E83" w14:textId="32CBF4E0" w:rsidR="00757B9B" w:rsidRPr="007E79E3" w:rsidRDefault="00C30EED" w:rsidP="002B7EEF">
            <w:pPr>
              <w:rPr>
                <w:rFonts w:ascii="Arial" w:hAnsi="Arial" w:cs="Arial"/>
              </w:rPr>
            </w:pPr>
            <w:r w:rsidRPr="007E79E3">
              <w:rPr>
                <w:rFonts w:ascii="Arial" w:hAnsi="Arial" w:cs="Arial"/>
              </w:rPr>
              <w:t>Invazinių rūšių augalų naikinimas, kai darbo pobūdis: be chemijos rankiniu būdu - invazinių medžių kirtimas.</w:t>
            </w:r>
          </w:p>
        </w:tc>
        <w:tc>
          <w:tcPr>
            <w:tcW w:w="856" w:type="dxa"/>
            <w:vAlign w:val="center"/>
          </w:tcPr>
          <w:p w14:paraId="616E531C" w14:textId="0D875D88" w:rsidR="00757B9B" w:rsidRPr="007E79E3" w:rsidRDefault="00C30EED" w:rsidP="002B7EEF">
            <w:pPr>
              <w:jc w:val="center"/>
              <w:rPr>
                <w:rFonts w:ascii="Arial" w:eastAsia="Times New Roman" w:hAnsi="Arial" w:cs="Arial"/>
                <w:lang w:eastAsia="lt-LT"/>
              </w:rPr>
            </w:pPr>
            <w:r w:rsidRPr="007E79E3">
              <w:rPr>
                <w:rFonts w:ascii="Arial" w:eastAsia="Times New Roman" w:hAnsi="Arial" w:cs="Arial"/>
                <w:lang w:eastAsia="lt-LT"/>
              </w:rPr>
              <w:t>m</w:t>
            </w:r>
            <w:r w:rsidRPr="007E79E3">
              <w:rPr>
                <w:rFonts w:ascii="Arial" w:eastAsia="Times New Roman" w:hAnsi="Arial" w:cs="Arial"/>
                <w:vertAlign w:val="superscript"/>
                <w:lang w:eastAsia="lt-LT"/>
              </w:rPr>
              <w:t>3</w:t>
            </w:r>
          </w:p>
        </w:tc>
        <w:tc>
          <w:tcPr>
            <w:tcW w:w="1691" w:type="dxa"/>
            <w:vAlign w:val="center"/>
          </w:tcPr>
          <w:p w14:paraId="60774C2F" w14:textId="2544A95D" w:rsidR="00757B9B" w:rsidRPr="007E79E3" w:rsidRDefault="00C30EED" w:rsidP="002B7EEF">
            <w:pPr>
              <w:jc w:val="center"/>
              <w:rPr>
                <w:rFonts w:ascii="Arial" w:eastAsia="Times New Roman" w:hAnsi="Arial" w:cs="Arial"/>
                <w:lang w:eastAsia="lt-LT"/>
              </w:rPr>
            </w:pPr>
            <w:r w:rsidRPr="007E79E3">
              <w:rPr>
                <w:rFonts w:ascii="Arial" w:eastAsia="Times New Roman" w:hAnsi="Arial" w:cs="Arial"/>
                <w:lang w:eastAsia="lt-LT"/>
              </w:rPr>
              <w:t>35</w:t>
            </w:r>
          </w:p>
        </w:tc>
        <w:tc>
          <w:tcPr>
            <w:tcW w:w="709" w:type="dxa"/>
            <w:vAlign w:val="center"/>
          </w:tcPr>
          <w:p w14:paraId="5BB2A04F" w14:textId="77777777" w:rsidR="00757B9B" w:rsidRPr="007E79E3" w:rsidRDefault="00757B9B" w:rsidP="002B7EEF">
            <w:pPr>
              <w:jc w:val="center"/>
              <w:rPr>
                <w:rFonts w:ascii="Arial" w:eastAsia="Times New Roman" w:hAnsi="Arial" w:cs="Arial"/>
                <w:lang w:eastAsia="lt-LT"/>
              </w:rPr>
            </w:pPr>
          </w:p>
        </w:tc>
        <w:tc>
          <w:tcPr>
            <w:tcW w:w="709" w:type="dxa"/>
            <w:vAlign w:val="center"/>
          </w:tcPr>
          <w:p w14:paraId="6EBCCC7D" w14:textId="77777777" w:rsidR="00757B9B" w:rsidRPr="007E79E3" w:rsidRDefault="00757B9B" w:rsidP="002B7EEF">
            <w:pPr>
              <w:jc w:val="center"/>
              <w:rPr>
                <w:rFonts w:ascii="Arial" w:hAnsi="Arial" w:cs="Arial"/>
              </w:rPr>
            </w:pPr>
          </w:p>
        </w:tc>
        <w:tc>
          <w:tcPr>
            <w:tcW w:w="709" w:type="dxa"/>
            <w:vAlign w:val="center"/>
          </w:tcPr>
          <w:p w14:paraId="5BFDD6C9" w14:textId="77777777" w:rsidR="00757B9B" w:rsidRPr="007E79E3" w:rsidRDefault="00757B9B" w:rsidP="002B7EEF">
            <w:pPr>
              <w:jc w:val="center"/>
              <w:rPr>
                <w:rFonts w:ascii="Arial" w:hAnsi="Arial" w:cs="Arial"/>
              </w:rPr>
            </w:pPr>
          </w:p>
        </w:tc>
        <w:tc>
          <w:tcPr>
            <w:tcW w:w="708" w:type="dxa"/>
            <w:vAlign w:val="center"/>
          </w:tcPr>
          <w:p w14:paraId="3425D521" w14:textId="77777777" w:rsidR="00757B9B" w:rsidRPr="007E79E3" w:rsidRDefault="00757B9B" w:rsidP="002B7EEF">
            <w:pPr>
              <w:jc w:val="center"/>
              <w:rPr>
                <w:rFonts w:ascii="Arial" w:hAnsi="Arial" w:cs="Arial"/>
              </w:rPr>
            </w:pPr>
          </w:p>
        </w:tc>
        <w:tc>
          <w:tcPr>
            <w:tcW w:w="709" w:type="dxa"/>
            <w:vAlign w:val="center"/>
          </w:tcPr>
          <w:p w14:paraId="2A6E3359" w14:textId="77777777" w:rsidR="00757B9B" w:rsidRPr="007E79E3" w:rsidRDefault="00757B9B" w:rsidP="002B7EEF">
            <w:pPr>
              <w:jc w:val="center"/>
              <w:rPr>
                <w:rFonts w:ascii="Arial" w:hAnsi="Arial" w:cs="Arial"/>
              </w:rPr>
            </w:pPr>
          </w:p>
        </w:tc>
        <w:tc>
          <w:tcPr>
            <w:tcW w:w="709" w:type="dxa"/>
            <w:vAlign w:val="center"/>
          </w:tcPr>
          <w:p w14:paraId="60B4A76F" w14:textId="77777777" w:rsidR="00757B9B" w:rsidRPr="007E79E3" w:rsidRDefault="00757B9B" w:rsidP="002B7EEF">
            <w:pPr>
              <w:jc w:val="center"/>
              <w:rPr>
                <w:rFonts w:ascii="Arial" w:hAnsi="Arial" w:cs="Arial"/>
              </w:rPr>
            </w:pPr>
          </w:p>
        </w:tc>
        <w:tc>
          <w:tcPr>
            <w:tcW w:w="709" w:type="dxa"/>
            <w:vAlign w:val="center"/>
          </w:tcPr>
          <w:p w14:paraId="0D883FD1" w14:textId="75A90138" w:rsidR="00757B9B" w:rsidRPr="007E79E3" w:rsidRDefault="00757B9B" w:rsidP="002B7EEF">
            <w:pPr>
              <w:jc w:val="center"/>
              <w:rPr>
                <w:rFonts w:ascii="Arial" w:hAnsi="Arial" w:cs="Arial"/>
              </w:rPr>
            </w:pPr>
          </w:p>
        </w:tc>
        <w:tc>
          <w:tcPr>
            <w:tcW w:w="708" w:type="dxa"/>
            <w:vAlign w:val="center"/>
          </w:tcPr>
          <w:p w14:paraId="3F04FD62" w14:textId="56221C6A" w:rsidR="00757B9B" w:rsidRPr="007E79E3" w:rsidRDefault="00757B9B" w:rsidP="002B7EEF">
            <w:pPr>
              <w:jc w:val="center"/>
              <w:rPr>
                <w:rFonts w:ascii="Arial" w:hAnsi="Arial" w:cs="Arial"/>
              </w:rPr>
            </w:pPr>
          </w:p>
        </w:tc>
        <w:tc>
          <w:tcPr>
            <w:tcW w:w="758" w:type="dxa"/>
            <w:vAlign w:val="center"/>
          </w:tcPr>
          <w:p w14:paraId="3D7964E1" w14:textId="029890EF" w:rsidR="00757B9B" w:rsidRPr="007E79E3" w:rsidRDefault="00862D92" w:rsidP="002B7EEF">
            <w:pPr>
              <w:jc w:val="center"/>
              <w:rPr>
                <w:rFonts w:ascii="Arial" w:hAnsi="Arial" w:cs="Arial"/>
              </w:rPr>
            </w:pPr>
            <w:r w:rsidRPr="007E79E3">
              <w:rPr>
                <w:rFonts w:ascii="Arial" w:hAnsi="Arial" w:cs="Arial"/>
              </w:rPr>
              <w:t>x</w:t>
            </w:r>
          </w:p>
        </w:tc>
        <w:tc>
          <w:tcPr>
            <w:tcW w:w="794" w:type="dxa"/>
            <w:vAlign w:val="center"/>
          </w:tcPr>
          <w:p w14:paraId="751FE221" w14:textId="3CD0B724" w:rsidR="00757B9B" w:rsidRPr="007E79E3" w:rsidRDefault="00634368" w:rsidP="002B7EEF">
            <w:pPr>
              <w:jc w:val="center"/>
              <w:rPr>
                <w:rFonts w:ascii="Arial" w:hAnsi="Arial" w:cs="Arial"/>
              </w:rPr>
            </w:pPr>
            <w:r w:rsidRPr="007E79E3">
              <w:rPr>
                <w:rFonts w:ascii="Arial" w:hAnsi="Arial" w:cs="Arial"/>
              </w:rPr>
              <w:t>x</w:t>
            </w:r>
          </w:p>
        </w:tc>
        <w:tc>
          <w:tcPr>
            <w:tcW w:w="758" w:type="dxa"/>
            <w:vAlign w:val="center"/>
          </w:tcPr>
          <w:p w14:paraId="6332F662" w14:textId="0521E801" w:rsidR="00757B9B" w:rsidRPr="007E79E3" w:rsidRDefault="00757B9B" w:rsidP="002B7EEF">
            <w:pPr>
              <w:jc w:val="center"/>
              <w:rPr>
                <w:rFonts w:ascii="Arial" w:hAnsi="Arial" w:cs="Arial"/>
              </w:rPr>
            </w:pPr>
          </w:p>
        </w:tc>
        <w:tc>
          <w:tcPr>
            <w:tcW w:w="758" w:type="dxa"/>
            <w:vAlign w:val="center"/>
          </w:tcPr>
          <w:p w14:paraId="35230B1C" w14:textId="77777777" w:rsidR="00757B9B" w:rsidRPr="007E79E3" w:rsidRDefault="00757B9B" w:rsidP="002B7EEF">
            <w:pPr>
              <w:jc w:val="center"/>
              <w:rPr>
                <w:rFonts w:ascii="Arial" w:hAnsi="Arial" w:cs="Arial"/>
              </w:rPr>
            </w:pPr>
          </w:p>
        </w:tc>
      </w:tr>
      <w:tr w:rsidR="00956994" w:rsidRPr="007E79E3" w14:paraId="431E60CB" w14:textId="77777777" w:rsidTr="00DA6261">
        <w:trPr>
          <w:trHeight w:val="846"/>
        </w:trPr>
        <w:tc>
          <w:tcPr>
            <w:tcW w:w="602" w:type="dxa"/>
            <w:vAlign w:val="center"/>
          </w:tcPr>
          <w:p w14:paraId="7E5F2A74" w14:textId="7465840F" w:rsidR="00956994" w:rsidRPr="007E79E3" w:rsidRDefault="00956994" w:rsidP="00956994">
            <w:pPr>
              <w:jc w:val="center"/>
              <w:rPr>
                <w:rFonts w:ascii="Arial" w:eastAsia="Times New Roman" w:hAnsi="Arial" w:cs="Arial"/>
                <w:lang w:eastAsia="lt-LT"/>
              </w:rPr>
            </w:pPr>
            <w:r>
              <w:rPr>
                <w:rFonts w:ascii="Arial" w:eastAsia="Times New Roman" w:hAnsi="Arial" w:cs="Arial"/>
                <w:lang w:eastAsia="lt-LT"/>
              </w:rPr>
              <w:t>2</w:t>
            </w:r>
            <w:r w:rsidRPr="007E79E3">
              <w:rPr>
                <w:rFonts w:ascii="Arial" w:eastAsia="Times New Roman" w:hAnsi="Arial" w:cs="Arial"/>
                <w:lang w:eastAsia="lt-LT"/>
              </w:rPr>
              <w:t>.</w:t>
            </w:r>
          </w:p>
        </w:tc>
        <w:tc>
          <w:tcPr>
            <w:tcW w:w="4031" w:type="dxa"/>
            <w:vAlign w:val="center"/>
          </w:tcPr>
          <w:p w14:paraId="23ECA2EC" w14:textId="4AF7EFBC" w:rsidR="00956994" w:rsidRPr="007E79E3" w:rsidRDefault="00956994" w:rsidP="00956994">
            <w:pPr>
              <w:rPr>
                <w:rFonts w:ascii="Arial" w:hAnsi="Arial" w:cs="Arial"/>
              </w:rPr>
            </w:pPr>
            <w:r w:rsidRPr="0094552C">
              <w:rPr>
                <w:rFonts w:ascii="Arial" w:hAnsi="Arial" w:cs="Arial"/>
              </w:rPr>
              <w:t>Invazinių rūšių augalų naikinimas - invazinių medžių stiebų arba sortimentų ištraukimas.</w:t>
            </w:r>
          </w:p>
        </w:tc>
        <w:tc>
          <w:tcPr>
            <w:tcW w:w="856" w:type="dxa"/>
            <w:vAlign w:val="center"/>
          </w:tcPr>
          <w:p w14:paraId="4832F819" w14:textId="24B4EF64" w:rsidR="00956994" w:rsidRPr="007E79E3" w:rsidRDefault="00956994" w:rsidP="00956994">
            <w:pPr>
              <w:jc w:val="center"/>
              <w:rPr>
                <w:rFonts w:ascii="Arial" w:eastAsia="Times New Roman" w:hAnsi="Arial" w:cs="Arial"/>
                <w:lang w:eastAsia="lt-LT"/>
              </w:rPr>
            </w:pPr>
            <w:r w:rsidRPr="007E79E3">
              <w:rPr>
                <w:rFonts w:ascii="Arial" w:eastAsia="Times New Roman" w:hAnsi="Arial" w:cs="Arial"/>
                <w:lang w:eastAsia="lt-LT"/>
              </w:rPr>
              <w:t>m</w:t>
            </w:r>
            <w:r w:rsidRPr="007E79E3">
              <w:rPr>
                <w:rFonts w:ascii="Arial" w:eastAsia="Times New Roman" w:hAnsi="Arial" w:cs="Arial"/>
                <w:vertAlign w:val="superscript"/>
                <w:lang w:eastAsia="lt-LT"/>
              </w:rPr>
              <w:t>3</w:t>
            </w:r>
          </w:p>
        </w:tc>
        <w:tc>
          <w:tcPr>
            <w:tcW w:w="1691" w:type="dxa"/>
            <w:vAlign w:val="center"/>
          </w:tcPr>
          <w:p w14:paraId="6664B20B" w14:textId="1DC118FD" w:rsidR="00956994" w:rsidRPr="007E79E3" w:rsidRDefault="00956994" w:rsidP="00956994">
            <w:pPr>
              <w:jc w:val="center"/>
              <w:rPr>
                <w:rFonts w:ascii="Arial" w:eastAsia="Times New Roman" w:hAnsi="Arial" w:cs="Arial"/>
                <w:lang w:eastAsia="lt-LT"/>
              </w:rPr>
            </w:pPr>
            <w:r>
              <w:rPr>
                <w:rFonts w:ascii="Arial" w:eastAsia="Times New Roman" w:hAnsi="Arial" w:cs="Arial"/>
                <w:lang w:eastAsia="lt-LT"/>
              </w:rPr>
              <w:t>35</w:t>
            </w:r>
          </w:p>
        </w:tc>
        <w:tc>
          <w:tcPr>
            <w:tcW w:w="709" w:type="dxa"/>
            <w:vAlign w:val="center"/>
          </w:tcPr>
          <w:p w14:paraId="400F3D77" w14:textId="77777777" w:rsidR="00956994" w:rsidRPr="007E79E3" w:rsidRDefault="00956994" w:rsidP="00956994">
            <w:pPr>
              <w:jc w:val="center"/>
              <w:rPr>
                <w:rFonts w:ascii="Arial" w:eastAsia="Times New Roman" w:hAnsi="Arial" w:cs="Arial"/>
                <w:lang w:eastAsia="lt-LT"/>
              </w:rPr>
            </w:pPr>
          </w:p>
        </w:tc>
        <w:tc>
          <w:tcPr>
            <w:tcW w:w="709" w:type="dxa"/>
            <w:vAlign w:val="center"/>
          </w:tcPr>
          <w:p w14:paraId="23B5E688" w14:textId="77777777" w:rsidR="00956994" w:rsidRPr="007E79E3" w:rsidRDefault="00956994" w:rsidP="00956994">
            <w:pPr>
              <w:jc w:val="center"/>
              <w:rPr>
                <w:rFonts w:ascii="Arial" w:hAnsi="Arial" w:cs="Arial"/>
              </w:rPr>
            </w:pPr>
          </w:p>
        </w:tc>
        <w:tc>
          <w:tcPr>
            <w:tcW w:w="709" w:type="dxa"/>
            <w:vAlign w:val="center"/>
          </w:tcPr>
          <w:p w14:paraId="1459C341" w14:textId="77777777" w:rsidR="00956994" w:rsidRPr="007E79E3" w:rsidRDefault="00956994" w:rsidP="00956994">
            <w:pPr>
              <w:jc w:val="center"/>
              <w:rPr>
                <w:rFonts w:ascii="Arial" w:hAnsi="Arial" w:cs="Arial"/>
              </w:rPr>
            </w:pPr>
          </w:p>
        </w:tc>
        <w:tc>
          <w:tcPr>
            <w:tcW w:w="708" w:type="dxa"/>
            <w:vAlign w:val="center"/>
          </w:tcPr>
          <w:p w14:paraId="52A451E7" w14:textId="77777777" w:rsidR="00956994" w:rsidRPr="007E79E3" w:rsidRDefault="00956994" w:rsidP="00956994">
            <w:pPr>
              <w:jc w:val="center"/>
              <w:rPr>
                <w:rFonts w:ascii="Arial" w:hAnsi="Arial" w:cs="Arial"/>
              </w:rPr>
            </w:pPr>
          </w:p>
        </w:tc>
        <w:tc>
          <w:tcPr>
            <w:tcW w:w="709" w:type="dxa"/>
            <w:vAlign w:val="center"/>
          </w:tcPr>
          <w:p w14:paraId="04E6FB17" w14:textId="77777777" w:rsidR="00956994" w:rsidRPr="007E79E3" w:rsidRDefault="00956994" w:rsidP="00956994">
            <w:pPr>
              <w:jc w:val="center"/>
              <w:rPr>
                <w:rFonts w:ascii="Arial" w:hAnsi="Arial" w:cs="Arial"/>
              </w:rPr>
            </w:pPr>
          </w:p>
        </w:tc>
        <w:tc>
          <w:tcPr>
            <w:tcW w:w="709" w:type="dxa"/>
            <w:vAlign w:val="center"/>
          </w:tcPr>
          <w:p w14:paraId="2C3B519C" w14:textId="77777777" w:rsidR="00956994" w:rsidRPr="007E79E3" w:rsidRDefault="00956994" w:rsidP="00956994">
            <w:pPr>
              <w:jc w:val="center"/>
              <w:rPr>
                <w:rFonts w:ascii="Arial" w:hAnsi="Arial" w:cs="Arial"/>
              </w:rPr>
            </w:pPr>
          </w:p>
        </w:tc>
        <w:tc>
          <w:tcPr>
            <w:tcW w:w="709" w:type="dxa"/>
            <w:vAlign w:val="center"/>
          </w:tcPr>
          <w:p w14:paraId="7AB6A69C" w14:textId="77777777" w:rsidR="00956994" w:rsidRPr="007E79E3" w:rsidRDefault="00956994" w:rsidP="00956994">
            <w:pPr>
              <w:jc w:val="center"/>
              <w:rPr>
                <w:rFonts w:ascii="Arial" w:hAnsi="Arial" w:cs="Arial"/>
              </w:rPr>
            </w:pPr>
          </w:p>
        </w:tc>
        <w:tc>
          <w:tcPr>
            <w:tcW w:w="708" w:type="dxa"/>
            <w:vAlign w:val="center"/>
          </w:tcPr>
          <w:p w14:paraId="4C229FD0" w14:textId="77777777" w:rsidR="00956994" w:rsidRPr="007E79E3" w:rsidRDefault="00956994" w:rsidP="00956994">
            <w:pPr>
              <w:jc w:val="center"/>
              <w:rPr>
                <w:rFonts w:ascii="Arial" w:hAnsi="Arial" w:cs="Arial"/>
              </w:rPr>
            </w:pPr>
          </w:p>
        </w:tc>
        <w:tc>
          <w:tcPr>
            <w:tcW w:w="758" w:type="dxa"/>
            <w:vAlign w:val="center"/>
          </w:tcPr>
          <w:p w14:paraId="6759D330" w14:textId="4BEFB9E1" w:rsidR="00956994" w:rsidRPr="007E79E3" w:rsidRDefault="00956994" w:rsidP="00956994">
            <w:pPr>
              <w:jc w:val="center"/>
              <w:rPr>
                <w:rFonts w:ascii="Arial" w:hAnsi="Arial" w:cs="Arial"/>
              </w:rPr>
            </w:pPr>
            <w:r w:rsidRPr="007E79E3">
              <w:rPr>
                <w:rFonts w:ascii="Arial" w:hAnsi="Arial" w:cs="Arial"/>
              </w:rPr>
              <w:t>x</w:t>
            </w:r>
          </w:p>
        </w:tc>
        <w:tc>
          <w:tcPr>
            <w:tcW w:w="794" w:type="dxa"/>
            <w:vAlign w:val="center"/>
          </w:tcPr>
          <w:p w14:paraId="7C07D677" w14:textId="46BADD81" w:rsidR="00956994" w:rsidRPr="007E79E3" w:rsidRDefault="00956994" w:rsidP="00956994">
            <w:pPr>
              <w:jc w:val="center"/>
              <w:rPr>
                <w:rFonts w:ascii="Arial" w:hAnsi="Arial" w:cs="Arial"/>
              </w:rPr>
            </w:pPr>
            <w:r w:rsidRPr="007E79E3">
              <w:rPr>
                <w:rFonts w:ascii="Arial" w:hAnsi="Arial" w:cs="Arial"/>
              </w:rPr>
              <w:t>x</w:t>
            </w:r>
          </w:p>
        </w:tc>
        <w:tc>
          <w:tcPr>
            <w:tcW w:w="758" w:type="dxa"/>
            <w:vAlign w:val="center"/>
          </w:tcPr>
          <w:p w14:paraId="53BB8100" w14:textId="77777777" w:rsidR="00956994" w:rsidRPr="007E79E3" w:rsidRDefault="00956994" w:rsidP="00956994">
            <w:pPr>
              <w:jc w:val="center"/>
              <w:rPr>
                <w:rFonts w:ascii="Arial" w:hAnsi="Arial" w:cs="Arial"/>
              </w:rPr>
            </w:pPr>
          </w:p>
        </w:tc>
        <w:tc>
          <w:tcPr>
            <w:tcW w:w="758" w:type="dxa"/>
            <w:vAlign w:val="center"/>
          </w:tcPr>
          <w:p w14:paraId="5B50BAE2" w14:textId="77777777" w:rsidR="00956994" w:rsidRPr="007E79E3" w:rsidRDefault="00956994" w:rsidP="00956994">
            <w:pPr>
              <w:jc w:val="center"/>
              <w:rPr>
                <w:rFonts w:ascii="Arial" w:hAnsi="Arial" w:cs="Arial"/>
              </w:rPr>
            </w:pPr>
          </w:p>
        </w:tc>
      </w:tr>
    </w:tbl>
    <w:p w14:paraId="45184E4E" w14:textId="77777777" w:rsidR="00B00850" w:rsidRPr="006D41D7" w:rsidRDefault="00B00850" w:rsidP="00757B9B">
      <w:pPr>
        <w:jc w:val="both"/>
        <w:rPr>
          <w:rFonts w:ascii="Arial" w:hAnsi="Arial" w:cs="Arial"/>
          <w:sz w:val="8"/>
          <w:szCs w:val="8"/>
        </w:rPr>
      </w:pPr>
    </w:p>
    <w:p w14:paraId="379DDDB7" w14:textId="77777777" w:rsidR="005870CB" w:rsidRDefault="005870CB">
      <w:pPr>
        <w:rPr>
          <w:rFonts w:ascii="Arial" w:eastAsia="Times New Roman" w:hAnsi="Arial" w:cs="Arial"/>
          <w:b/>
          <w:kern w:val="2"/>
          <w14:ligatures w14:val="standardContextual"/>
        </w:rPr>
      </w:pPr>
      <w:r>
        <w:rPr>
          <w:rFonts w:ascii="Arial" w:eastAsia="Times New Roman" w:hAnsi="Arial" w:cs="Arial"/>
          <w:b/>
        </w:rPr>
        <w:br w:type="page"/>
      </w:r>
    </w:p>
    <w:p w14:paraId="67F24664" w14:textId="2B1DF71D"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4836330" w14:textId="568BD814" w:rsidR="00140ABC" w:rsidRDefault="00140ABC" w:rsidP="00140ABC">
      <w:pPr>
        <w:pStyle w:val="Sraopastraipa"/>
        <w:ind w:left="12474"/>
        <w:jc w:val="both"/>
        <w:rPr>
          <w:rFonts w:ascii="Arial" w:eastAsia="Times New Roman" w:hAnsi="Arial" w:cs="Arial"/>
          <w:b/>
        </w:rPr>
      </w:pPr>
      <w:r>
        <w:rPr>
          <w:rFonts w:ascii="Arial" w:eastAsia="Times New Roman" w:hAnsi="Arial" w:cs="Arial"/>
          <w:b/>
        </w:rPr>
        <w:t>4 priedas</w:t>
      </w:r>
    </w:p>
    <w:p w14:paraId="50B93FC5" w14:textId="77777777" w:rsidR="00140ABC" w:rsidRPr="00CD7BFC" w:rsidRDefault="00140ABC" w:rsidP="00140ABC">
      <w:pPr>
        <w:pStyle w:val="Sraopastraipa"/>
        <w:ind w:left="12474"/>
        <w:jc w:val="both"/>
        <w:rPr>
          <w:rFonts w:ascii="Arial" w:eastAsia="Times New Roman" w:hAnsi="Arial" w:cs="Arial"/>
          <w:b/>
          <w:bCs/>
        </w:rPr>
      </w:pPr>
    </w:p>
    <w:p w14:paraId="29E2ED1A" w14:textId="54A57D4A" w:rsidR="00140ABC" w:rsidRPr="00276B8C" w:rsidRDefault="00B423BA" w:rsidP="00140ABC">
      <w:pPr>
        <w:jc w:val="center"/>
        <w:rPr>
          <w:rFonts w:ascii="Arial" w:hAnsi="Arial" w:cs="Arial"/>
          <w:b/>
          <w:bCs/>
          <w:sz w:val="24"/>
          <w:szCs w:val="24"/>
        </w:rPr>
      </w:pPr>
      <w:r w:rsidRPr="00B423BA">
        <w:rPr>
          <w:rFonts w:ascii="Arial" w:hAnsi="Arial" w:cs="Arial"/>
          <w:b/>
          <w:sz w:val="24"/>
          <w:szCs w:val="24"/>
        </w:rPr>
        <w:t xml:space="preserve">INVAZINIŲ AUGALŲ RŪŠIŲ NAIKINIMO </w:t>
      </w:r>
      <w:r w:rsidR="00140ABC" w:rsidRPr="00276B8C">
        <w:rPr>
          <w:rFonts w:ascii="Arial" w:hAnsi="Arial" w:cs="Arial"/>
          <w:b/>
          <w:bCs/>
          <w:sz w:val="24"/>
          <w:szCs w:val="24"/>
        </w:rPr>
        <w:t xml:space="preserve">PASLAUGŲ </w:t>
      </w:r>
      <w:r w:rsidR="00140ABC">
        <w:rPr>
          <w:rFonts w:ascii="Arial" w:hAnsi="Arial" w:cs="Arial"/>
          <w:b/>
          <w:bCs/>
          <w:sz w:val="24"/>
          <w:szCs w:val="24"/>
        </w:rPr>
        <w:t>UŽSAKYMO</w:t>
      </w:r>
    </w:p>
    <w:p w14:paraId="01AED6CA" w14:textId="77777777" w:rsidR="00140ABC" w:rsidRPr="00276B8C" w:rsidRDefault="00140ABC" w:rsidP="00140ABC">
      <w:pPr>
        <w:jc w:val="center"/>
        <w:rPr>
          <w:rFonts w:ascii="Arial" w:hAnsi="Arial" w:cs="Arial"/>
          <w:b/>
          <w:bCs/>
          <w:sz w:val="24"/>
          <w:szCs w:val="24"/>
        </w:rPr>
      </w:pPr>
      <w:r w:rsidRPr="00276B8C">
        <w:rPr>
          <w:rFonts w:ascii="Arial" w:hAnsi="Arial" w:cs="Arial"/>
          <w:b/>
          <w:bCs/>
          <w:sz w:val="24"/>
          <w:szCs w:val="24"/>
        </w:rPr>
        <w:t>UŽDUOTIS</w:t>
      </w:r>
      <w:r>
        <w:rPr>
          <w:rFonts w:ascii="Arial" w:hAnsi="Arial" w:cs="Arial"/>
          <w:b/>
          <w:bCs/>
          <w:sz w:val="24"/>
          <w:szCs w:val="24"/>
        </w:rPr>
        <w:t xml:space="preserve"> (forma)</w:t>
      </w:r>
    </w:p>
    <w:p w14:paraId="41107F6C" w14:textId="77777777" w:rsidR="00823C6F" w:rsidRDefault="00823C6F" w:rsidP="00823C6F">
      <w:pPr>
        <w:jc w:val="center"/>
        <w:rPr>
          <w:rFonts w:ascii="Arial" w:hAnsi="Arial" w:cs="Arial"/>
        </w:rPr>
      </w:pPr>
      <w:r>
        <w:rPr>
          <w:rFonts w:ascii="Arial" w:hAnsi="Arial" w:cs="Arial"/>
        </w:rPr>
        <w:t>Data [</w:t>
      </w:r>
      <w:r w:rsidRPr="00757B9B">
        <w:rPr>
          <w:rFonts w:ascii="Arial" w:hAnsi="Arial" w:cs="Arial"/>
          <w:highlight w:val="lightGray"/>
        </w:rPr>
        <w:t>202______   __  __________</w:t>
      </w:r>
      <w:r>
        <w:rPr>
          <w:rFonts w:ascii="Arial" w:hAnsi="Arial" w:cs="Arial"/>
        </w:rPr>
        <w:t>]</w:t>
      </w:r>
    </w:p>
    <w:p w14:paraId="30F5372A" w14:textId="77777777" w:rsidR="00823C6F" w:rsidRPr="00357AC2" w:rsidRDefault="00823C6F" w:rsidP="00823C6F">
      <w:pPr>
        <w:jc w:val="center"/>
        <w:rPr>
          <w:rFonts w:ascii="Arial" w:hAnsi="Arial" w:cs="Arial"/>
        </w:rPr>
      </w:pPr>
      <w:r w:rsidRPr="00757B9B">
        <w:rPr>
          <w:rFonts w:ascii="Arial" w:hAnsi="Arial" w:cs="Arial"/>
          <w:highlight w:val="lightGray"/>
        </w:rPr>
        <w:t>[sudarymo vieta]</w:t>
      </w:r>
    </w:p>
    <w:p w14:paraId="5D99E649" w14:textId="77777777" w:rsidR="00140ABC" w:rsidRPr="00276B8C" w:rsidRDefault="00140ABC" w:rsidP="00140ABC">
      <w:pPr>
        <w:spacing w:after="60" w:line="240" w:lineRule="auto"/>
        <w:contextualSpacing/>
        <w:jc w:val="both"/>
        <w:outlineLvl w:val="1"/>
        <w:rPr>
          <w:rFonts w:ascii="Arial" w:eastAsiaTheme="majorEastAsia" w:hAnsi="Arial" w:cs="Arial"/>
          <w:sz w:val="24"/>
          <w:szCs w:val="24"/>
        </w:rPr>
      </w:pPr>
    </w:p>
    <w:p w14:paraId="5FBC64D2" w14:textId="043081D1" w:rsidR="00823C6F" w:rsidRDefault="00140ABC" w:rsidP="00140ABC">
      <w:pPr>
        <w:spacing w:after="60" w:line="240" w:lineRule="auto"/>
        <w:contextualSpacing/>
        <w:jc w:val="both"/>
        <w:outlineLvl w:val="1"/>
        <w:rPr>
          <w:rFonts w:ascii="Arial" w:eastAsiaTheme="majorEastAsia" w:hAnsi="Arial" w:cs="Arial"/>
          <w:sz w:val="24"/>
          <w:szCs w:val="24"/>
        </w:rPr>
      </w:pPr>
      <w:r w:rsidRPr="00276B8C">
        <w:rPr>
          <w:rFonts w:ascii="Arial" w:eastAsiaTheme="majorEastAsia" w:hAnsi="Arial" w:cs="Arial"/>
          <w:sz w:val="24"/>
          <w:szCs w:val="24"/>
        </w:rPr>
        <w:t xml:space="preserve">VĮ Valstybinių miškų urėdijos, atstovaujamos </w:t>
      </w:r>
      <w:r w:rsidR="00823C6F" w:rsidRPr="00823C6F">
        <w:rPr>
          <w:rFonts w:ascii="Arial" w:eastAsiaTheme="majorEastAsia" w:hAnsi="Arial" w:cs="Arial"/>
          <w:sz w:val="24"/>
          <w:szCs w:val="24"/>
          <w:highlight w:val="lightGray"/>
        </w:rPr>
        <w:t>[_____________]</w:t>
      </w:r>
      <w:r w:rsidR="00823C6F">
        <w:rPr>
          <w:rFonts w:ascii="Arial" w:eastAsiaTheme="majorEastAsia" w:hAnsi="Arial" w:cs="Arial"/>
          <w:sz w:val="24"/>
          <w:szCs w:val="24"/>
        </w:rPr>
        <w:t xml:space="preserve"> </w:t>
      </w:r>
      <w:r w:rsidR="00823C6F" w:rsidRPr="00276B8C">
        <w:rPr>
          <w:rFonts w:ascii="Arial" w:eastAsiaTheme="majorEastAsia" w:hAnsi="Arial" w:cs="Arial"/>
          <w:sz w:val="24"/>
          <w:szCs w:val="24"/>
        </w:rPr>
        <w:t xml:space="preserve">regioninio padalinio vadovo/vės, </w:t>
      </w:r>
      <w:r w:rsidR="00823C6F">
        <w:rPr>
          <w:rFonts w:ascii="Arial" w:eastAsiaTheme="majorEastAsia" w:hAnsi="Arial" w:cs="Arial"/>
          <w:sz w:val="24"/>
          <w:szCs w:val="24"/>
        </w:rPr>
        <w:t>g</w:t>
      </w:r>
      <w:r w:rsidR="00823C6F" w:rsidRPr="00276B8C">
        <w:rPr>
          <w:rFonts w:ascii="Arial" w:eastAsiaTheme="majorEastAsia" w:hAnsi="Arial" w:cs="Arial"/>
          <w:sz w:val="24"/>
          <w:szCs w:val="24"/>
        </w:rPr>
        <w:t>amtotvarkos paslaugų teikimo užduotis Paslaugų</w:t>
      </w:r>
      <w:r w:rsidR="00823C6F">
        <w:rPr>
          <w:rFonts w:ascii="Arial" w:eastAsiaTheme="majorEastAsia" w:hAnsi="Arial" w:cs="Arial"/>
          <w:sz w:val="24"/>
          <w:szCs w:val="24"/>
        </w:rPr>
        <w:t xml:space="preserve"> TIEKĖJUI </w:t>
      </w:r>
      <w:r w:rsidR="00823C6F" w:rsidRPr="00823C6F">
        <w:rPr>
          <w:rFonts w:ascii="Arial" w:eastAsiaTheme="majorEastAsia" w:hAnsi="Arial" w:cs="Arial"/>
          <w:sz w:val="24"/>
          <w:szCs w:val="24"/>
          <w:highlight w:val="lightGray"/>
        </w:rPr>
        <w:t>[___________________]:</w:t>
      </w:r>
    </w:p>
    <w:p w14:paraId="34BA0C6D" w14:textId="77777777" w:rsidR="00140ABC" w:rsidRPr="00823C6F" w:rsidRDefault="00140ABC" w:rsidP="00823C6F">
      <w:pPr>
        <w:rPr>
          <w:rFonts w:ascii="Arial" w:hAnsi="Arial" w:cs="Arial"/>
          <w:sz w:val="6"/>
          <w:szCs w:val="6"/>
        </w:rPr>
      </w:pPr>
    </w:p>
    <w:tbl>
      <w:tblPr>
        <w:tblStyle w:val="Lentelstinklelis"/>
        <w:tblW w:w="5152" w:type="pct"/>
        <w:tblInd w:w="-299" w:type="dxa"/>
        <w:tblLook w:val="04A0" w:firstRow="1" w:lastRow="0" w:firstColumn="1" w:lastColumn="0" w:noHBand="0" w:noVBand="1"/>
      </w:tblPr>
      <w:tblGrid>
        <w:gridCol w:w="549"/>
        <w:gridCol w:w="1356"/>
        <w:gridCol w:w="1208"/>
        <w:gridCol w:w="1516"/>
        <w:gridCol w:w="4023"/>
        <w:gridCol w:w="1551"/>
        <w:gridCol w:w="1283"/>
        <w:gridCol w:w="2708"/>
        <w:gridCol w:w="1570"/>
      </w:tblGrid>
      <w:tr w:rsidR="004348B8" w:rsidRPr="00C601A4" w14:paraId="2D43F02F" w14:textId="77777777" w:rsidTr="00E57957">
        <w:trPr>
          <w:trHeight w:val="1242"/>
        </w:trPr>
        <w:tc>
          <w:tcPr>
            <w:tcW w:w="174" w:type="pct"/>
            <w:shd w:val="clear" w:color="auto" w:fill="F2F2F2" w:themeFill="background1" w:themeFillShade="F2"/>
            <w:vAlign w:val="center"/>
          </w:tcPr>
          <w:p w14:paraId="607B867D" w14:textId="77777777" w:rsidR="00140ABC" w:rsidRPr="00C601A4" w:rsidRDefault="00140ABC" w:rsidP="002B7EEF">
            <w:pPr>
              <w:contextualSpacing/>
              <w:jc w:val="center"/>
              <w:rPr>
                <w:rFonts w:ascii="Arial" w:hAnsi="Arial" w:cs="Arial"/>
              </w:rPr>
            </w:pPr>
            <w:r w:rsidRPr="00C601A4">
              <w:rPr>
                <w:rFonts w:ascii="Arial" w:eastAsia="Times New Roman" w:hAnsi="Arial" w:cs="Arial"/>
                <w:b/>
                <w:bCs/>
                <w:lang w:eastAsia="lt-LT"/>
              </w:rPr>
              <w:t>Eil. Nr.</w:t>
            </w:r>
          </w:p>
        </w:tc>
        <w:tc>
          <w:tcPr>
            <w:tcW w:w="430" w:type="pct"/>
            <w:shd w:val="clear" w:color="auto" w:fill="F2F2F2" w:themeFill="background1" w:themeFillShade="F2"/>
            <w:vAlign w:val="center"/>
          </w:tcPr>
          <w:p w14:paraId="7DE361E4" w14:textId="77777777" w:rsidR="00140ABC" w:rsidRPr="00C601A4" w:rsidRDefault="00140ABC" w:rsidP="002B7EEF">
            <w:pPr>
              <w:contextualSpacing/>
              <w:jc w:val="center"/>
              <w:rPr>
                <w:rFonts w:ascii="Arial" w:hAnsi="Arial" w:cs="Arial"/>
                <w:b/>
                <w:bCs/>
              </w:rPr>
            </w:pPr>
            <w:r w:rsidRPr="00C601A4">
              <w:rPr>
                <w:rFonts w:ascii="Arial" w:hAnsi="Arial" w:cs="Arial"/>
                <w:b/>
                <w:bCs/>
              </w:rPr>
              <w:t>Girininkija/</w:t>
            </w:r>
            <w:r>
              <w:rPr>
                <w:rFonts w:ascii="Arial" w:hAnsi="Arial" w:cs="Arial"/>
                <w:b/>
                <w:bCs/>
              </w:rPr>
              <w:t xml:space="preserve"> </w:t>
            </w:r>
            <w:r w:rsidRPr="00C601A4">
              <w:rPr>
                <w:rFonts w:ascii="Arial" w:hAnsi="Arial" w:cs="Arial"/>
                <w:b/>
                <w:bCs/>
              </w:rPr>
              <w:t>teritorija, kurioje teikiamos paslaugos</w:t>
            </w:r>
          </w:p>
        </w:tc>
        <w:tc>
          <w:tcPr>
            <w:tcW w:w="383" w:type="pct"/>
            <w:shd w:val="clear" w:color="auto" w:fill="F2F2F2" w:themeFill="background1" w:themeFillShade="F2"/>
            <w:vAlign w:val="center"/>
          </w:tcPr>
          <w:p w14:paraId="172F6B08" w14:textId="77777777" w:rsidR="00140ABC" w:rsidRPr="00C601A4" w:rsidRDefault="00140ABC" w:rsidP="002B7EEF">
            <w:pPr>
              <w:contextualSpacing/>
              <w:jc w:val="center"/>
              <w:rPr>
                <w:rFonts w:ascii="Arial" w:hAnsi="Arial" w:cs="Arial"/>
                <w:b/>
                <w:bCs/>
              </w:rPr>
            </w:pPr>
            <w:r w:rsidRPr="00C601A4">
              <w:rPr>
                <w:rFonts w:ascii="Arial" w:hAnsi="Arial" w:cs="Arial"/>
                <w:b/>
                <w:bCs/>
              </w:rPr>
              <w:t>Kvartalas</w:t>
            </w:r>
          </w:p>
        </w:tc>
        <w:tc>
          <w:tcPr>
            <w:tcW w:w="481" w:type="pct"/>
            <w:shd w:val="clear" w:color="auto" w:fill="F2F2F2" w:themeFill="background1" w:themeFillShade="F2"/>
            <w:vAlign w:val="center"/>
          </w:tcPr>
          <w:p w14:paraId="1129C77C" w14:textId="77777777" w:rsidR="00140ABC" w:rsidRPr="00C601A4" w:rsidRDefault="00140ABC" w:rsidP="002B7EEF">
            <w:pPr>
              <w:contextualSpacing/>
              <w:jc w:val="center"/>
              <w:rPr>
                <w:rFonts w:ascii="Arial" w:hAnsi="Arial" w:cs="Arial"/>
                <w:b/>
                <w:bCs/>
              </w:rPr>
            </w:pPr>
            <w:r w:rsidRPr="00C601A4">
              <w:rPr>
                <w:rFonts w:ascii="Arial" w:hAnsi="Arial" w:cs="Arial"/>
                <w:b/>
                <w:bCs/>
              </w:rPr>
              <w:t>Sklypas(-ai)</w:t>
            </w:r>
          </w:p>
        </w:tc>
        <w:tc>
          <w:tcPr>
            <w:tcW w:w="1276" w:type="pct"/>
            <w:shd w:val="clear" w:color="auto" w:fill="F2F2F2" w:themeFill="background1" w:themeFillShade="F2"/>
            <w:vAlign w:val="center"/>
          </w:tcPr>
          <w:p w14:paraId="0AD68EA8" w14:textId="039A2BE6" w:rsidR="00140ABC" w:rsidRPr="00C601A4" w:rsidRDefault="00140ABC" w:rsidP="002B7EEF">
            <w:pPr>
              <w:contextualSpacing/>
              <w:jc w:val="center"/>
              <w:rPr>
                <w:rFonts w:ascii="Arial" w:hAnsi="Arial" w:cs="Arial"/>
                <w:b/>
                <w:bCs/>
              </w:rPr>
            </w:pPr>
            <w:r w:rsidRPr="00C601A4">
              <w:rPr>
                <w:rFonts w:ascii="Arial" w:hAnsi="Arial" w:cs="Arial"/>
                <w:b/>
                <w:bCs/>
              </w:rPr>
              <w:t>Paslaugų rūšis</w:t>
            </w:r>
          </w:p>
        </w:tc>
        <w:tc>
          <w:tcPr>
            <w:tcW w:w="492" w:type="pct"/>
            <w:shd w:val="clear" w:color="auto" w:fill="F2F2F2" w:themeFill="background1" w:themeFillShade="F2"/>
            <w:vAlign w:val="center"/>
          </w:tcPr>
          <w:p w14:paraId="642B75C1"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Preliminarus</w:t>
            </w:r>
            <w:r>
              <w:rPr>
                <w:rFonts w:ascii="Arial" w:eastAsia="Times New Roman" w:hAnsi="Arial" w:cs="Arial"/>
                <w:b/>
                <w:bCs/>
                <w:lang w:eastAsia="lt-LT"/>
              </w:rPr>
              <w:t xml:space="preserve"> </w:t>
            </w:r>
            <w:r w:rsidRPr="00C601A4">
              <w:rPr>
                <w:rFonts w:ascii="Arial" w:eastAsia="Times New Roman" w:hAnsi="Arial" w:cs="Arial"/>
                <w:b/>
                <w:bCs/>
                <w:lang w:eastAsia="lt-LT"/>
              </w:rPr>
              <w:t>paslaugų kiekis/</w:t>
            </w:r>
          </w:p>
          <w:p w14:paraId="72516C30"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apimtis</w:t>
            </w:r>
          </w:p>
        </w:tc>
        <w:tc>
          <w:tcPr>
            <w:tcW w:w="407" w:type="pct"/>
            <w:shd w:val="clear" w:color="auto" w:fill="F2F2F2" w:themeFill="background1" w:themeFillShade="F2"/>
            <w:vAlign w:val="center"/>
          </w:tcPr>
          <w:p w14:paraId="38B0700A"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Paslaugų</w:t>
            </w:r>
            <w:r>
              <w:rPr>
                <w:rFonts w:ascii="Arial" w:eastAsia="Times New Roman" w:hAnsi="Arial" w:cs="Arial"/>
                <w:b/>
                <w:bCs/>
                <w:lang w:eastAsia="lt-LT"/>
              </w:rPr>
              <w:t xml:space="preserve"> </w:t>
            </w:r>
            <w:r w:rsidRPr="00C601A4">
              <w:rPr>
                <w:rFonts w:ascii="Arial" w:eastAsia="Times New Roman" w:hAnsi="Arial" w:cs="Arial"/>
                <w:b/>
                <w:bCs/>
                <w:lang w:eastAsia="lt-LT"/>
              </w:rPr>
              <w:t>įkainis</w:t>
            </w:r>
          </w:p>
        </w:tc>
        <w:tc>
          <w:tcPr>
            <w:tcW w:w="859" w:type="pct"/>
            <w:shd w:val="clear" w:color="auto" w:fill="F2F2F2" w:themeFill="background1" w:themeFillShade="F2"/>
            <w:vAlign w:val="center"/>
          </w:tcPr>
          <w:p w14:paraId="63C6FA2F"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Paslaugų atlikimo terminas, kuris negali būti viršijamas paslaugų teikimo metu</w:t>
            </w:r>
          </w:p>
        </w:tc>
        <w:tc>
          <w:tcPr>
            <w:tcW w:w="498" w:type="pct"/>
            <w:shd w:val="clear" w:color="auto" w:fill="F2F2F2" w:themeFill="background1" w:themeFillShade="F2"/>
            <w:vAlign w:val="center"/>
          </w:tcPr>
          <w:p w14:paraId="6378D302"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Preliminari</w:t>
            </w:r>
            <w:r>
              <w:rPr>
                <w:rFonts w:ascii="Arial" w:eastAsia="Times New Roman" w:hAnsi="Arial" w:cs="Arial"/>
                <w:b/>
                <w:bCs/>
                <w:lang w:eastAsia="lt-LT"/>
              </w:rPr>
              <w:t xml:space="preserve"> </w:t>
            </w:r>
            <w:r w:rsidRPr="00C601A4">
              <w:rPr>
                <w:rFonts w:ascii="Arial" w:eastAsia="Times New Roman" w:hAnsi="Arial" w:cs="Arial"/>
                <w:b/>
                <w:bCs/>
                <w:lang w:eastAsia="lt-LT"/>
              </w:rPr>
              <w:t>užsakomų Paslaugų kaina</w:t>
            </w:r>
          </w:p>
        </w:tc>
      </w:tr>
      <w:tr w:rsidR="004348B8" w:rsidRPr="00C601A4" w14:paraId="3D58BF05" w14:textId="77777777" w:rsidTr="00E57957">
        <w:tc>
          <w:tcPr>
            <w:tcW w:w="174" w:type="pct"/>
            <w:vAlign w:val="center"/>
          </w:tcPr>
          <w:p w14:paraId="2262099A" w14:textId="77777777" w:rsidR="00140ABC" w:rsidRPr="00A62BBE" w:rsidRDefault="00140ABC" w:rsidP="00A87588">
            <w:pPr>
              <w:jc w:val="center"/>
              <w:rPr>
                <w:rFonts w:ascii="Arial" w:eastAsia="Times New Roman" w:hAnsi="Arial" w:cs="Arial"/>
                <w:lang w:eastAsia="lt-LT"/>
              </w:rPr>
            </w:pPr>
            <w:r w:rsidRPr="00A62BBE">
              <w:rPr>
                <w:rFonts w:ascii="Arial" w:eastAsia="Times New Roman" w:hAnsi="Arial" w:cs="Arial"/>
                <w:lang w:eastAsia="lt-LT"/>
              </w:rPr>
              <w:t>1.</w:t>
            </w:r>
          </w:p>
        </w:tc>
        <w:tc>
          <w:tcPr>
            <w:tcW w:w="430" w:type="pct"/>
            <w:vAlign w:val="center"/>
          </w:tcPr>
          <w:p w14:paraId="26171A36" w14:textId="0D60E81F" w:rsidR="00140ABC" w:rsidRPr="00A62BBE" w:rsidRDefault="00C30EED"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Mikierių</w:t>
            </w:r>
          </w:p>
        </w:tc>
        <w:tc>
          <w:tcPr>
            <w:tcW w:w="383" w:type="pct"/>
            <w:vAlign w:val="center"/>
          </w:tcPr>
          <w:p w14:paraId="5F55451C" w14:textId="646D3479" w:rsidR="00140ABC"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163</w:t>
            </w:r>
          </w:p>
        </w:tc>
        <w:tc>
          <w:tcPr>
            <w:tcW w:w="481" w:type="pct"/>
            <w:vAlign w:val="center"/>
          </w:tcPr>
          <w:p w14:paraId="6549258D" w14:textId="7CC509EF" w:rsidR="00140ABC"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1,2,3,5</w:t>
            </w:r>
          </w:p>
        </w:tc>
        <w:tc>
          <w:tcPr>
            <w:tcW w:w="1276" w:type="pct"/>
            <w:vAlign w:val="center"/>
          </w:tcPr>
          <w:p w14:paraId="42327F05" w14:textId="3F5549FB" w:rsidR="00140ABC" w:rsidRPr="00A62BBE" w:rsidRDefault="00C30EED" w:rsidP="00503EFE">
            <w:pPr>
              <w:rPr>
                <w:rFonts w:ascii="Arial" w:hAnsi="Arial" w:cs="Arial"/>
              </w:rPr>
            </w:pPr>
            <w:r w:rsidRPr="00A62BBE">
              <w:rPr>
                <w:rFonts w:ascii="Arial" w:hAnsi="Arial" w:cs="Arial"/>
              </w:rPr>
              <w:t>Invazinių rūšių augalų naikinimas, kai darbo pobūdis: be chemijos rankiniu būdu - invazinių medžių kirtimas.</w:t>
            </w:r>
          </w:p>
        </w:tc>
        <w:tc>
          <w:tcPr>
            <w:tcW w:w="492" w:type="pct"/>
            <w:vAlign w:val="center"/>
          </w:tcPr>
          <w:p w14:paraId="263FB2C4" w14:textId="5E2EF30D" w:rsidR="00140ABC"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20</w:t>
            </w:r>
          </w:p>
        </w:tc>
        <w:tc>
          <w:tcPr>
            <w:tcW w:w="407" w:type="pct"/>
            <w:vAlign w:val="center"/>
          </w:tcPr>
          <w:p w14:paraId="74B9DBC5" w14:textId="77777777" w:rsidR="00140ABC" w:rsidRPr="00A62BBE" w:rsidRDefault="00140ABC" w:rsidP="00A87588">
            <w:pPr>
              <w:jc w:val="center"/>
              <w:rPr>
                <w:rFonts w:ascii="Arial" w:eastAsia="Times New Roman" w:hAnsi="Arial" w:cs="Arial"/>
                <w:sz w:val="20"/>
                <w:szCs w:val="20"/>
                <w:lang w:eastAsia="lt-LT"/>
              </w:rPr>
            </w:pPr>
          </w:p>
        </w:tc>
        <w:tc>
          <w:tcPr>
            <w:tcW w:w="859" w:type="pct"/>
            <w:vAlign w:val="center"/>
          </w:tcPr>
          <w:p w14:paraId="19311B37" w14:textId="4873FF36" w:rsidR="00140ABC" w:rsidRPr="00A62BBE" w:rsidRDefault="00140ABC" w:rsidP="00A87588">
            <w:pPr>
              <w:jc w:val="center"/>
              <w:rPr>
                <w:rFonts w:ascii="Arial" w:eastAsia="Times New Roman" w:hAnsi="Arial" w:cs="Arial"/>
                <w:sz w:val="20"/>
                <w:szCs w:val="20"/>
                <w:lang w:eastAsia="lt-LT"/>
              </w:rPr>
            </w:pPr>
          </w:p>
        </w:tc>
        <w:tc>
          <w:tcPr>
            <w:tcW w:w="498" w:type="pct"/>
            <w:vAlign w:val="center"/>
          </w:tcPr>
          <w:p w14:paraId="0BEDD032" w14:textId="77777777" w:rsidR="00140ABC" w:rsidRPr="00A62BBE" w:rsidRDefault="00140ABC" w:rsidP="00A87588">
            <w:pPr>
              <w:jc w:val="center"/>
              <w:rPr>
                <w:rFonts w:ascii="Arial" w:eastAsia="Times New Roman" w:hAnsi="Arial" w:cs="Arial"/>
                <w:sz w:val="20"/>
                <w:szCs w:val="20"/>
                <w:lang w:eastAsia="lt-LT"/>
              </w:rPr>
            </w:pPr>
          </w:p>
        </w:tc>
      </w:tr>
      <w:tr w:rsidR="00C30EED" w:rsidRPr="00C601A4" w14:paraId="13B912F5" w14:textId="77777777" w:rsidTr="00E57957">
        <w:trPr>
          <w:trHeight w:val="591"/>
        </w:trPr>
        <w:tc>
          <w:tcPr>
            <w:tcW w:w="174" w:type="pct"/>
            <w:vAlign w:val="center"/>
          </w:tcPr>
          <w:p w14:paraId="1A45633A" w14:textId="611CA530" w:rsidR="00C30EED" w:rsidRPr="00A62BBE" w:rsidRDefault="00C30EED" w:rsidP="00A87588">
            <w:pPr>
              <w:jc w:val="center"/>
              <w:rPr>
                <w:rFonts w:ascii="Arial" w:eastAsia="Times New Roman" w:hAnsi="Arial" w:cs="Arial"/>
                <w:lang w:eastAsia="lt-LT"/>
              </w:rPr>
            </w:pPr>
            <w:r w:rsidRPr="00A62BBE">
              <w:rPr>
                <w:rFonts w:ascii="Arial" w:eastAsia="Times New Roman" w:hAnsi="Arial" w:cs="Arial"/>
                <w:lang w:eastAsia="lt-LT"/>
              </w:rPr>
              <w:t>2.</w:t>
            </w:r>
          </w:p>
        </w:tc>
        <w:tc>
          <w:tcPr>
            <w:tcW w:w="430" w:type="pct"/>
            <w:vAlign w:val="center"/>
          </w:tcPr>
          <w:p w14:paraId="72FC7804" w14:textId="57378B83" w:rsidR="00C30EED" w:rsidRPr="00A62BBE" w:rsidRDefault="00C30EED"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Kavarsko</w:t>
            </w:r>
          </w:p>
        </w:tc>
        <w:tc>
          <w:tcPr>
            <w:tcW w:w="383" w:type="pct"/>
            <w:vAlign w:val="center"/>
          </w:tcPr>
          <w:p w14:paraId="5A952A63" w14:textId="0B665AAD" w:rsidR="00C30EED"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115</w:t>
            </w:r>
          </w:p>
        </w:tc>
        <w:tc>
          <w:tcPr>
            <w:tcW w:w="481" w:type="pct"/>
            <w:vAlign w:val="center"/>
          </w:tcPr>
          <w:p w14:paraId="2787F866" w14:textId="5E2306A6" w:rsidR="00C30EED"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38</w:t>
            </w:r>
          </w:p>
        </w:tc>
        <w:tc>
          <w:tcPr>
            <w:tcW w:w="1276" w:type="pct"/>
            <w:vAlign w:val="center"/>
          </w:tcPr>
          <w:p w14:paraId="26513221" w14:textId="6AAAFB08" w:rsidR="00C30EED" w:rsidRPr="00A62BBE" w:rsidRDefault="00C30EED" w:rsidP="00503EFE">
            <w:pPr>
              <w:rPr>
                <w:rFonts w:ascii="Arial" w:hAnsi="Arial" w:cs="Arial"/>
              </w:rPr>
            </w:pPr>
            <w:r w:rsidRPr="00A62BBE">
              <w:rPr>
                <w:rFonts w:ascii="Arial" w:hAnsi="Arial" w:cs="Arial"/>
              </w:rPr>
              <w:t>Invazinių rūšių augalų naikinimas, kai darbo pobūdis: be chemijos rankiniu būdu - invazinių medžių kirtimas.</w:t>
            </w:r>
          </w:p>
        </w:tc>
        <w:tc>
          <w:tcPr>
            <w:tcW w:w="492" w:type="pct"/>
            <w:vAlign w:val="center"/>
          </w:tcPr>
          <w:p w14:paraId="13FCE3FF" w14:textId="544FF713" w:rsidR="00C30EED" w:rsidRPr="00A62BBE" w:rsidRDefault="00A62BBE" w:rsidP="00A87588">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15</w:t>
            </w:r>
          </w:p>
        </w:tc>
        <w:tc>
          <w:tcPr>
            <w:tcW w:w="407" w:type="pct"/>
            <w:vAlign w:val="center"/>
          </w:tcPr>
          <w:p w14:paraId="67C37677" w14:textId="77777777" w:rsidR="00C30EED" w:rsidRPr="00A62BBE" w:rsidRDefault="00C30EED" w:rsidP="00A87588">
            <w:pPr>
              <w:jc w:val="center"/>
              <w:rPr>
                <w:rFonts w:ascii="Arial" w:eastAsia="Times New Roman" w:hAnsi="Arial" w:cs="Arial"/>
                <w:sz w:val="20"/>
                <w:szCs w:val="20"/>
                <w:lang w:eastAsia="lt-LT"/>
              </w:rPr>
            </w:pPr>
          </w:p>
        </w:tc>
        <w:tc>
          <w:tcPr>
            <w:tcW w:w="859" w:type="pct"/>
            <w:vAlign w:val="center"/>
          </w:tcPr>
          <w:p w14:paraId="50A4A259" w14:textId="77777777" w:rsidR="00C30EED" w:rsidRPr="00A62BBE" w:rsidRDefault="00C30EED" w:rsidP="00A87588">
            <w:pPr>
              <w:jc w:val="center"/>
              <w:rPr>
                <w:rFonts w:ascii="Arial" w:eastAsia="Times New Roman" w:hAnsi="Arial" w:cs="Arial"/>
                <w:sz w:val="20"/>
                <w:szCs w:val="20"/>
                <w:lang w:eastAsia="lt-LT"/>
              </w:rPr>
            </w:pPr>
          </w:p>
        </w:tc>
        <w:tc>
          <w:tcPr>
            <w:tcW w:w="498" w:type="pct"/>
            <w:vAlign w:val="center"/>
          </w:tcPr>
          <w:p w14:paraId="56F5187B" w14:textId="77777777" w:rsidR="00C30EED" w:rsidRPr="00A62BBE" w:rsidRDefault="00C30EED" w:rsidP="00A87588">
            <w:pPr>
              <w:jc w:val="center"/>
              <w:rPr>
                <w:rFonts w:ascii="Arial" w:eastAsia="Times New Roman" w:hAnsi="Arial" w:cs="Arial"/>
                <w:sz w:val="20"/>
                <w:szCs w:val="20"/>
                <w:lang w:eastAsia="lt-LT"/>
              </w:rPr>
            </w:pPr>
          </w:p>
        </w:tc>
      </w:tr>
      <w:tr w:rsidR="002B44B1" w:rsidRPr="00C601A4" w14:paraId="6D64FD51" w14:textId="77777777" w:rsidTr="00E57957">
        <w:trPr>
          <w:trHeight w:val="591"/>
        </w:trPr>
        <w:tc>
          <w:tcPr>
            <w:tcW w:w="174" w:type="pct"/>
            <w:vAlign w:val="center"/>
          </w:tcPr>
          <w:p w14:paraId="5819AB85" w14:textId="699595F1" w:rsidR="002B44B1" w:rsidRPr="00A62BBE" w:rsidRDefault="00C0263C" w:rsidP="002B44B1">
            <w:pPr>
              <w:jc w:val="center"/>
              <w:rPr>
                <w:rFonts w:ascii="Arial" w:eastAsia="Times New Roman" w:hAnsi="Arial" w:cs="Arial"/>
                <w:lang w:eastAsia="lt-LT"/>
              </w:rPr>
            </w:pPr>
            <w:r>
              <w:rPr>
                <w:rFonts w:ascii="Arial" w:eastAsia="Times New Roman" w:hAnsi="Arial" w:cs="Arial"/>
                <w:lang w:eastAsia="lt-LT"/>
              </w:rPr>
              <w:t>3</w:t>
            </w:r>
            <w:r w:rsidR="002B44B1" w:rsidRPr="00A62BBE">
              <w:rPr>
                <w:rFonts w:ascii="Arial" w:eastAsia="Times New Roman" w:hAnsi="Arial" w:cs="Arial"/>
                <w:lang w:eastAsia="lt-LT"/>
              </w:rPr>
              <w:t>.</w:t>
            </w:r>
          </w:p>
        </w:tc>
        <w:tc>
          <w:tcPr>
            <w:tcW w:w="430" w:type="pct"/>
            <w:vAlign w:val="center"/>
          </w:tcPr>
          <w:p w14:paraId="6BD5E02F" w14:textId="0B9D7147"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Mikierių</w:t>
            </w:r>
          </w:p>
        </w:tc>
        <w:tc>
          <w:tcPr>
            <w:tcW w:w="383" w:type="pct"/>
            <w:vAlign w:val="center"/>
          </w:tcPr>
          <w:p w14:paraId="0706673C" w14:textId="12390BBE"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163</w:t>
            </w:r>
          </w:p>
        </w:tc>
        <w:tc>
          <w:tcPr>
            <w:tcW w:w="481" w:type="pct"/>
            <w:vAlign w:val="center"/>
          </w:tcPr>
          <w:p w14:paraId="1BB31B87" w14:textId="391AC16D"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1,2,3,5</w:t>
            </w:r>
          </w:p>
        </w:tc>
        <w:tc>
          <w:tcPr>
            <w:tcW w:w="1276" w:type="pct"/>
            <w:vAlign w:val="center"/>
          </w:tcPr>
          <w:p w14:paraId="4133BC65" w14:textId="31BCA307" w:rsidR="002B44B1" w:rsidRPr="00A62BBE" w:rsidRDefault="00B805BB" w:rsidP="002B44B1">
            <w:pPr>
              <w:rPr>
                <w:rFonts w:ascii="Arial" w:hAnsi="Arial" w:cs="Arial"/>
              </w:rPr>
            </w:pPr>
            <w:r w:rsidRPr="0094552C">
              <w:rPr>
                <w:rFonts w:ascii="Arial" w:hAnsi="Arial" w:cs="Arial"/>
              </w:rPr>
              <w:t>Invazinių rūšių augalų naikinimas -  invazinių medžių stiebų arba sortimentų ištraukimas.</w:t>
            </w:r>
          </w:p>
        </w:tc>
        <w:tc>
          <w:tcPr>
            <w:tcW w:w="492" w:type="pct"/>
            <w:vAlign w:val="center"/>
          </w:tcPr>
          <w:p w14:paraId="78CF4AED" w14:textId="4A9981E6"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20</w:t>
            </w:r>
          </w:p>
        </w:tc>
        <w:tc>
          <w:tcPr>
            <w:tcW w:w="407" w:type="pct"/>
            <w:vAlign w:val="center"/>
          </w:tcPr>
          <w:p w14:paraId="437A56F1" w14:textId="77777777" w:rsidR="002B44B1" w:rsidRPr="00A62BBE" w:rsidRDefault="002B44B1" w:rsidP="002B44B1">
            <w:pPr>
              <w:jc w:val="center"/>
              <w:rPr>
                <w:rFonts w:ascii="Arial" w:eastAsia="Times New Roman" w:hAnsi="Arial" w:cs="Arial"/>
                <w:sz w:val="20"/>
                <w:szCs w:val="20"/>
                <w:lang w:eastAsia="lt-LT"/>
              </w:rPr>
            </w:pPr>
          </w:p>
        </w:tc>
        <w:tc>
          <w:tcPr>
            <w:tcW w:w="859" w:type="pct"/>
            <w:vAlign w:val="center"/>
          </w:tcPr>
          <w:p w14:paraId="4766244E" w14:textId="77777777" w:rsidR="002B44B1" w:rsidRPr="00A62BBE" w:rsidRDefault="002B44B1" w:rsidP="002B44B1">
            <w:pPr>
              <w:jc w:val="center"/>
              <w:rPr>
                <w:rFonts w:ascii="Arial" w:eastAsia="Times New Roman" w:hAnsi="Arial" w:cs="Arial"/>
                <w:sz w:val="20"/>
                <w:szCs w:val="20"/>
                <w:lang w:eastAsia="lt-LT"/>
              </w:rPr>
            </w:pPr>
          </w:p>
        </w:tc>
        <w:tc>
          <w:tcPr>
            <w:tcW w:w="498" w:type="pct"/>
            <w:vAlign w:val="center"/>
          </w:tcPr>
          <w:p w14:paraId="348BAC7D" w14:textId="77777777" w:rsidR="002B44B1" w:rsidRPr="00A62BBE" w:rsidRDefault="002B44B1" w:rsidP="002B44B1">
            <w:pPr>
              <w:jc w:val="center"/>
              <w:rPr>
                <w:rFonts w:ascii="Arial" w:eastAsia="Times New Roman" w:hAnsi="Arial" w:cs="Arial"/>
                <w:sz w:val="20"/>
                <w:szCs w:val="20"/>
                <w:lang w:eastAsia="lt-LT"/>
              </w:rPr>
            </w:pPr>
          </w:p>
        </w:tc>
      </w:tr>
      <w:tr w:rsidR="002B44B1" w:rsidRPr="00C601A4" w14:paraId="403AFA9D" w14:textId="77777777" w:rsidTr="00E57957">
        <w:trPr>
          <w:trHeight w:val="591"/>
        </w:trPr>
        <w:tc>
          <w:tcPr>
            <w:tcW w:w="174" w:type="pct"/>
            <w:vAlign w:val="center"/>
          </w:tcPr>
          <w:p w14:paraId="6F83FB8D" w14:textId="4660882F" w:rsidR="002B44B1" w:rsidRPr="00A62BBE" w:rsidRDefault="00C0263C" w:rsidP="002B44B1">
            <w:pPr>
              <w:jc w:val="center"/>
              <w:rPr>
                <w:rFonts w:ascii="Arial" w:eastAsia="Times New Roman" w:hAnsi="Arial" w:cs="Arial"/>
                <w:lang w:eastAsia="lt-LT"/>
              </w:rPr>
            </w:pPr>
            <w:r>
              <w:rPr>
                <w:rFonts w:ascii="Arial" w:eastAsia="Times New Roman" w:hAnsi="Arial" w:cs="Arial"/>
                <w:lang w:eastAsia="lt-LT"/>
              </w:rPr>
              <w:t>4</w:t>
            </w:r>
            <w:r w:rsidR="002B44B1" w:rsidRPr="00A62BBE">
              <w:rPr>
                <w:rFonts w:ascii="Arial" w:eastAsia="Times New Roman" w:hAnsi="Arial" w:cs="Arial"/>
                <w:lang w:eastAsia="lt-LT"/>
              </w:rPr>
              <w:t>.</w:t>
            </w:r>
          </w:p>
        </w:tc>
        <w:tc>
          <w:tcPr>
            <w:tcW w:w="430" w:type="pct"/>
            <w:vAlign w:val="center"/>
          </w:tcPr>
          <w:p w14:paraId="355633BB" w14:textId="618A56FC"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Kavarsko</w:t>
            </w:r>
          </w:p>
        </w:tc>
        <w:tc>
          <w:tcPr>
            <w:tcW w:w="383" w:type="pct"/>
            <w:vAlign w:val="center"/>
          </w:tcPr>
          <w:p w14:paraId="470B5FE1" w14:textId="1337EB46"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115</w:t>
            </w:r>
          </w:p>
        </w:tc>
        <w:tc>
          <w:tcPr>
            <w:tcW w:w="481" w:type="pct"/>
            <w:vAlign w:val="center"/>
          </w:tcPr>
          <w:p w14:paraId="1A6A1781" w14:textId="63499B38" w:rsidR="002B44B1" w:rsidRPr="00A62BBE" w:rsidRDefault="002B44B1" w:rsidP="002B44B1">
            <w:pPr>
              <w:jc w:val="center"/>
              <w:rPr>
                <w:rFonts w:ascii="Arial" w:eastAsia="Times New Roman" w:hAnsi="Arial" w:cs="Arial"/>
                <w:sz w:val="20"/>
                <w:szCs w:val="20"/>
                <w:lang w:eastAsia="lt-LT"/>
              </w:rPr>
            </w:pPr>
            <w:r w:rsidRPr="00A62BBE">
              <w:rPr>
                <w:rFonts w:ascii="Arial" w:eastAsia="Times New Roman" w:hAnsi="Arial" w:cs="Arial"/>
                <w:sz w:val="20"/>
                <w:szCs w:val="20"/>
                <w:lang w:eastAsia="lt-LT"/>
              </w:rPr>
              <w:t>38</w:t>
            </w:r>
          </w:p>
        </w:tc>
        <w:tc>
          <w:tcPr>
            <w:tcW w:w="1276" w:type="pct"/>
            <w:vAlign w:val="center"/>
          </w:tcPr>
          <w:p w14:paraId="73145E64" w14:textId="05E4AEA6" w:rsidR="002B44B1" w:rsidRPr="0094552C" w:rsidRDefault="00B805BB" w:rsidP="002B44B1">
            <w:pPr>
              <w:rPr>
                <w:rFonts w:ascii="Arial" w:hAnsi="Arial" w:cs="Arial"/>
              </w:rPr>
            </w:pPr>
            <w:r w:rsidRPr="0094552C">
              <w:rPr>
                <w:rFonts w:ascii="Arial" w:hAnsi="Arial" w:cs="Arial"/>
              </w:rPr>
              <w:t>Invazinių rūšių augalų naikinimas -  invazinių medžių stiebų arba sortimentų ištraukimas.</w:t>
            </w:r>
          </w:p>
        </w:tc>
        <w:tc>
          <w:tcPr>
            <w:tcW w:w="492" w:type="pct"/>
            <w:vAlign w:val="center"/>
          </w:tcPr>
          <w:p w14:paraId="6F761ACF" w14:textId="792856F3" w:rsidR="002B44B1" w:rsidRPr="00A62BBE" w:rsidRDefault="002B44B1" w:rsidP="002B44B1">
            <w:pPr>
              <w:jc w:val="center"/>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407" w:type="pct"/>
            <w:vAlign w:val="center"/>
          </w:tcPr>
          <w:p w14:paraId="20EF7A67" w14:textId="77777777" w:rsidR="002B44B1" w:rsidRPr="00A62BBE" w:rsidRDefault="002B44B1" w:rsidP="002B44B1">
            <w:pPr>
              <w:jc w:val="center"/>
              <w:rPr>
                <w:rFonts w:ascii="Arial" w:eastAsia="Times New Roman" w:hAnsi="Arial" w:cs="Arial"/>
                <w:sz w:val="20"/>
                <w:szCs w:val="20"/>
                <w:lang w:eastAsia="lt-LT"/>
              </w:rPr>
            </w:pPr>
          </w:p>
        </w:tc>
        <w:tc>
          <w:tcPr>
            <w:tcW w:w="859" w:type="pct"/>
            <w:vAlign w:val="center"/>
          </w:tcPr>
          <w:p w14:paraId="1E3776FE" w14:textId="77777777" w:rsidR="002B44B1" w:rsidRPr="00A62BBE" w:rsidRDefault="002B44B1" w:rsidP="002B44B1">
            <w:pPr>
              <w:jc w:val="center"/>
              <w:rPr>
                <w:rFonts w:ascii="Arial" w:eastAsia="Times New Roman" w:hAnsi="Arial" w:cs="Arial"/>
                <w:sz w:val="20"/>
                <w:szCs w:val="20"/>
                <w:lang w:eastAsia="lt-LT"/>
              </w:rPr>
            </w:pPr>
          </w:p>
        </w:tc>
        <w:tc>
          <w:tcPr>
            <w:tcW w:w="498" w:type="pct"/>
            <w:vAlign w:val="center"/>
          </w:tcPr>
          <w:p w14:paraId="50DCC33E" w14:textId="77777777" w:rsidR="002B44B1" w:rsidRPr="00A62BBE" w:rsidRDefault="002B44B1" w:rsidP="002B44B1">
            <w:pPr>
              <w:jc w:val="center"/>
              <w:rPr>
                <w:rFonts w:ascii="Arial" w:eastAsia="Times New Roman" w:hAnsi="Arial" w:cs="Arial"/>
                <w:sz w:val="20"/>
                <w:szCs w:val="20"/>
                <w:lang w:eastAsia="lt-LT"/>
              </w:rPr>
            </w:pPr>
          </w:p>
        </w:tc>
      </w:tr>
      <w:tr w:rsidR="002B44B1" w:rsidRPr="00276B8C" w14:paraId="06E1509B" w14:textId="77777777" w:rsidTr="00E57957">
        <w:tc>
          <w:tcPr>
            <w:tcW w:w="4502" w:type="pct"/>
            <w:gridSpan w:val="8"/>
            <w:vAlign w:val="center"/>
          </w:tcPr>
          <w:p w14:paraId="613E621D" w14:textId="77777777" w:rsidR="002B44B1" w:rsidRPr="006417AF" w:rsidRDefault="002B44B1" w:rsidP="002B44B1">
            <w:pPr>
              <w:jc w:val="right"/>
              <w:rPr>
                <w:rFonts w:ascii="Arial" w:eastAsia="Times New Roman" w:hAnsi="Arial" w:cs="Arial"/>
                <w:b/>
                <w:bCs/>
                <w:lang w:eastAsia="lt-LT"/>
              </w:rPr>
            </w:pPr>
            <w:r w:rsidRPr="00C601A4">
              <w:rPr>
                <w:rFonts w:ascii="Arial" w:hAnsi="Arial" w:cs="Arial"/>
              </w:rPr>
              <w:t>BENDRA UŽSAKYMO KAINA BE PVM:</w:t>
            </w:r>
          </w:p>
        </w:tc>
        <w:tc>
          <w:tcPr>
            <w:tcW w:w="498" w:type="pct"/>
            <w:vAlign w:val="center"/>
          </w:tcPr>
          <w:p w14:paraId="3146DEE2" w14:textId="77777777" w:rsidR="002B44B1" w:rsidRPr="006417AF" w:rsidRDefault="002B44B1" w:rsidP="002B44B1">
            <w:pPr>
              <w:jc w:val="center"/>
              <w:rPr>
                <w:rFonts w:ascii="Arial" w:eastAsia="Times New Roman" w:hAnsi="Arial" w:cs="Arial"/>
                <w:b/>
                <w:bCs/>
                <w:lang w:eastAsia="lt-LT"/>
              </w:rPr>
            </w:pPr>
          </w:p>
        </w:tc>
      </w:tr>
    </w:tbl>
    <w:p w14:paraId="476F2599" w14:textId="77777777" w:rsidR="00802FBB" w:rsidRPr="00DA0845" w:rsidRDefault="00802FBB" w:rsidP="00370E6B">
      <w:pPr>
        <w:rPr>
          <w:color w:val="FF0000"/>
        </w:rPr>
      </w:pPr>
    </w:p>
    <w:sectPr w:rsidR="00802FBB" w:rsidRPr="00DA0845" w:rsidSect="005826AE">
      <w:footerReference w:type="default" r:id="rId7"/>
      <w:pgSz w:w="16838" w:h="11906" w:orient="landscape"/>
      <w:pgMar w:top="1134" w:right="67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25CF2" w14:textId="77777777" w:rsidR="00F702D5" w:rsidRDefault="00F702D5">
      <w:pPr>
        <w:spacing w:after="0" w:line="240" w:lineRule="auto"/>
      </w:pPr>
      <w:r>
        <w:separator/>
      </w:r>
    </w:p>
  </w:endnote>
  <w:endnote w:type="continuationSeparator" w:id="0">
    <w:p w14:paraId="3012417E" w14:textId="77777777" w:rsidR="00F702D5" w:rsidRDefault="00F702D5">
      <w:pPr>
        <w:spacing w:after="0" w:line="240" w:lineRule="auto"/>
      </w:pPr>
      <w:r>
        <w:continuationSeparator/>
      </w:r>
    </w:p>
  </w:endnote>
  <w:endnote w:type="continuationNotice" w:id="1">
    <w:p w14:paraId="6240D665" w14:textId="77777777" w:rsidR="00F702D5" w:rsidRDefault="00F70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2E6B8" w14:textId="77777777" w:rsidR="00F702D5" w:rsidRDefault="00F702D5">
      <w:pPr>
        <w:spacing w:after="0" w:line="240" w:lineRule="auto"/>
      </w:pPr>
      <w:r>
        <w:separator/>
      </w:r>
    </w:p>
  </w:footnote>
  <w:footnote w:type="continuationSeparator" w:id="0">
    <w:p w14:paraId="63526C7A" w14:textId="77777777" w:rsidR="00F702D5" w:rsidRDefault="00F702D5">
      <w:pPr>
        <w:spacing w:after="0" w:line="240" w:lineRule="auto"/>
      </w:pPr>
      <w:r>
        <w:continuationSeparator/>
      </w:r>
    </w:p>
  </w:footnote>
  <w:footnote w:type="continuationNotice" w:id="1">
    <w:p w14:paraId="03561DB8" w14:textId="77777777" w:rsidR="00F702D5" w:rsidRDefault="00F702D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9C6"/>
    <w:rsid w:val="00000BEF"/>
    <w:rsid w:val="00000FF5"/>
    <w:rsid w:val="000025EA"/>
    <w:rsid w:val="00007450"/>
    <w:rsid w:val="00022E8D"/>
    <w:rsid w:val="00030B28"/>
    <w:rsid w:val="00036FB6"/>
    <w:rsid w:val="000472E6"/>
    <w:rsid w:val="0006125D"/>
    <w:rsid w:val="000838A4"/>
    <w:rsid w:val="0009125C"/>
    <w:rsid w:val="000924AF"/>
    <w:rsid w:val="000957C9"/>
    <w:rsid w:val="000A6881"/>
    <w:rsid w:val="000B31DC"/>
    <w:rsid w:val="000C07A9"/>
    <w:rsid w:val="000C7985"/>
    <w:rsid w:val="000F1697"/>
    <w:rsid w:val="0010237D"/>
    <w:rsid w:val="00102C70"/>
    <w:rsid w:val="001068DF"/>
    <w:rsid w:val="00110B36"/>
    <w:rsid w:val="00124DE3"/>
    <w:rsid w:val="001269A4"/>
    <w:rsid w:val="001270AC"/>
    <w:rsid w:val="00130E11"/>
    <w:rsid w:val="00140ABC"/>
    <w:rsid w:val="001415F3"/>
    <w:rsid w:val="00143B7C"/>
    <w:rsid w:val="00155D1F"/>
    <w:rsid w:val="00165FC9"/>
    <w:rsid w:val="001800A8"/>
    <w:rsid w:val="00180208"/>
    <w:rsid w:val="001813C3"/>
    <w:rsid w:val="00184520"/>
    <w:rsid w:val="001A0079"/>
    <w:rsid w:val="001A09EB"/>
    <w:rsid w:val="001A5618"/>
    <w:rsid w:val="001C4E60"/>
    <w:rsid w:val="001D4C8A"/>
    <w:rsid w:val="001E4E4B"/>
    <w:rsid w:val="001E7AB7"/>
    <w:rsid w:val="001F1322"/>
    <w:rsid w:val="001F1DDC"/>
    <w:rsid w:val="001F2920"/>
    <w:rsid w:val="001F3500"/>
    <w:rsid w:val="001F4178"/>
    <w:rsid w:val="00207968"/>
    <w:rsid w:val="0021074D"/>
    <w:rsid w:val="00213D44"/>
    <w:rsid w:val="002159D1"/>
    <w:rsid w:val="00216A19"/>
    <w:rsid w:val="002177FB"/>
    <w:rsid w:val="002273FD"/>
    <w:rsid w:val="002305A9"/>
    <w:rsid w:val="002446F9"/>
    <w:rsid w:val="00245257"/>
    <w:rsid w:val="00265B75"/>
    <w:rsid w:val="00273FF5"/>
    <w:rsid w:val="0027585C"/>
    <w:rsid w:val="002A095E"/>
    <w:rsid w:val="002B236C"/>
    <w:rsid w:val="002B44B1"/>
    <w:rsid w:val="002B70D6"/>
    <w:rsid w:val="002B7EEF"/>
    <w:rsid w:val="002C3701"/>
    <w:rsid w:val="002C37CF"/>
    <w:rsid w:val="002C68C5"/>
    <w:rsid w:val="002D2DA6"/>
    <w:rsid w:val="002D32E1"/>
    <w:rsid w:val="002D3550"/>
    <w:rsid w:val="002E64A1"/>
    <w:rsid w:val="002E70A5"/>
    <w:rsid w:val="002E7C80"/>
    <w:rsid w:val="002E7DDE"/>
    <w:rsid w:val="002F4BFD"/>
    <w:rsid w:val="003037CD"/>
    <w:rsid w:val="00305CB4"/>
    <w:rsid w:val="0030652A"/>
    <w:rsid w:val="00313F6E"/>
    <w:rsid w:val="003169A4"/>
    <w:rsid w:val="00322B0D"/>
    <w:rsid w:val="00323BD6"/>
    <w:rsid w:val="00325A62"/>
    <w:rsid w:val="0032601C"/>
    <w:rsid w:val="003277EF"/>
    <w:rsid w:val="0033647C"/>
    <w:rsid w:val="00337E24"/>
    <w:rsid w:val="00366E68"/>
    <w:rsid w:val="00370E6B"/>
    <w:rsid w:val="0037230E"/>
    <w:rsid w:val="00376D36"/>
    <w:rsid w:val="003825CE"/>
    <w:rsid w:val="00383071"/>
    <w:rsid w:val="003833BD"/>
    <w:rsid w:val="00395159"/>
    <w:rsid w:val="003A0CAC"/>
    <w:rsid w:val="003A1A4A"/>
    <w:rsid w:val="003A3B81"/>
    <w:rsid w:val="003A450C"/>
    <w:rsid w:val="003B0C76"/>
    <w:rsid w:val="003B6B0B"/>
    <w:rsid w:val="003C4D83"/>
    <w:rsid w:val="003D4FB3"/>
    <w:rsid w:val="00403A96"/>
    <w:rsid w:val="00420B2F"/>
    <w:rsid w:val="004310BE"/>
    <w:rsid w:val="004348B8"/>
    <w:rsid w:val="00440069"/>
    <w:rsid w:val="004430E7"/>
    <w:rsid w:val="00447AE9"/>
    <w:rsid w:val="00447BC4"/>
    <w:rsid w:val="00452D93"/>
    <w:rsid w:val="0045320A"/>
    <w:rsid w:val="00455EC2"/>
    <w:rsid w:val="00473AB9"/>
    <w:rsid w:val="004806EE"/>
    <w:rsid w:val="00481600"/>
    <w:rsid w:val="00492031"/>
    <w:rsid w:val="004955C0"/>
    <w:rsid w:val="004A6C4A"/>
    <w:rsid w:val="004B5F77"/>
    <w:rsid w:val="004C74A1"/>
    <w:rsid w:val="004D22C5"/>
    <w:rsid w:val="004E0A68"/>
    <w:rsid w:val="004E0BF4"/>
    <w:rsid w:val="004E3694"/>
    <w:rsid w:val="004E59AE"/>
    <w:rsid w:val="004F3B58"/>
    <w:rsid w:val="00503EFE"/>
    <w:rsid w:val="00504171"/>
    <w:rsid w:val="00513EF3"/>
    <w:rsid w:val="00547FA2"/>
    <w:rsid w:val="005506E6"/>
    <w:rsid w:val="00562246"/>
    <w:rsid w:val="00571666"/>
    <w:rsid w:val="00577511"/>
    <w:rsid w:val="00577CC9"/>
    <w:rsid w:val="005826AE"/>
    <w:rsid w:val="00583A67"/>
    <w:rsid w:val="005870CB"/>
    <w:rsid w:val="005918B0"/>
    <w:rsid w:val="00597370"/>
    <w:rsid w:val="005A24BC"/>
    <w:rsid w:val="005A286A"/>
    <w:rsid w:val="005A48F0"/>
    <w:rsid w:val="005A71D9"/>
    <w:rsid w:val="005B22E3"/>
    <w:rsid w:val="005C3C4F"/>
    <w:rsid w:val="005D169B"/>
    <w:rsid w:val="005D3FBD"/>
    <w:rsid w:val="005D4B90"/>
    <w:rsid w:val="005E1040"/>
    <w:rsid w:val="005E4E51"/>
    <w:rsid w:val="005E764C"/>
    <w:rsid w:val="005E7D56"/>
    <w:rsid w:val="005F52B6"/>
    <w:rsid w:val="005F5FB4"/>
    <w:rsid w:val="00605909"/>
    <w:rsid w:val="006105B6"/>
    <w:rsid w:val="00615AB1"/>
    <w:rsid w:val="006251E2"/>
    <w:rsid w:val="00625659"/>
    <w:rsid w:val="00633CC3"/>
    <w:rsid w:val="00634368"/>
    <w:rsid w:val="006427A2"/>
    <w:rsid w:val="00647837"/>
    <w:rsid w:val="00654343"/>
    <w:rsid w:val="00655B5E"/>
    <w:rsid w:val="00670EB4"/>
    <w:rsid w:val="00676BA4"/>
    <w:rsid w:val="006828F3"/>
    <w:rsid w:val="006869CE"/>
    <w:rsid w:val="00686E12"/>
    <w:rsid w:val="006879AD"/>
    <w:rsid w:val="006A5AB0"/>
    <w:rsid w:val="006D41D7"/>
    <w:rsid w:val="006D44B6"/>
    <w:rsid w:val="006E2997"/>
    <w:rsid w:val="006E59B4"/>
    <w:rsid w:val="006F39EE"/>
    <w:rsid w:val="0070127C"/>
    <w:rsid w:val="0070127D"/>
    <w:rsid w:val="00703F94"/>
    <w:rsid w:val="00704F39"/>
    <w:rsid w:val="00710528"/>
    <w:rsid w:val="0071502A"/>
    <w:rsid w:val="00722AE6"/>
    <w:rsid w:val="0072712E"/>
    <w:rsid w:val="00731906"/>
    <w:rsid w:val="007432EC"/>
    <w:rsid w:val="00752C6E"/>
    <w:rsid w:val="00752F4F"/>
    <w:rsid w:val="00757B9B"/>
    <w:rsid w:val="00767261"/>
    <w:rsid w:val="00772360"/>
    <w:rsid w:val="007750AE"/>
    <w:rsid w:val="00782F59"/>
    <w:rsid w:val="007933E0"/>
    <w:rsid w:val="007A5DB2"/>
    <w:rsid w:val="007A7712"/>
    <w:rsid w:val="007A7EEA"/>
    <w:rsid w:val="007B2A84"/>
    <w:rsid w:val="007C57D0"/>
    <w:rsid w:val="007D3DD9"/>
    <w:rsid w:val="007D405E"/>
    <w:rsid w:val="007D6AFE"/>
    <w:rsid w:val="007D7115"/>
    <w:rsid w:val="007E2ED3"/>
    <w:rsid w:val="007E3A4D"/>
    <w:rsid w:val="007E79E3"/>
    <w:rsid w:val="007F1B65"/>
    <w:rsid w:val="007F6FCB"/>
    <w:rsid w:val="00802090"/>
    <w:rsid w:val="00802FBB"/>
    <w:rsid w:val="00806D85"/>
    <w:rsid w:val="00810894"/>
    <w:rsid w:val="0082155A"/>
    <w:rsid w:val="00823C6F"/>
    <w:rsid w:val="0082686D"/>
    <w:rsid w:val="00834B52"/>
    <w:rsid w:val="00844A11"/>
    <w:rsid w:val="00847B4D"/>
    <w:rsid w:val="00851E44"/>
    <w:rsid w:val="0085329C"/>
    <w:rsid w:val="00854903"/>
    <w:rsid w:val="00862D92"/>
    <w:rsid w:val="008644AD"/>
    <w:rsid w:val="008657DD"/>
    <w:rsid w:val="008721CB"/>
    <w:rsid w:val="0087403C"/>
    <w:rsid w:val="00877DAF"/>
    <w:rsid w:val="00885F47"/>
    <w:rsid w:val="00892580"/>
    <w:rsid w:val="0089757D"/>
    <w:rsid w:val="008A1B76"/>
    <w:rsid w:val="008A4018"/>
    <w:rsid w:val="008A4584"/>
    <w:rsid w:val="008B1FEE"/>
    <w:rsid w:val="008C7C9B"/>
    <w:rsid w:val="008D3DE1"/>
    <w:rsid w:val="008D4FF8"/>
    <w:rsid w:val="008E4420"/>
    <w:rsid w:val="008F3E53"/>
    <w:rsid w:val="00902AAA"/>
    <w:rsid w:val="00916346"/>
    <w:rsid w:val="0091762C"/>
    <w:rsid w:val="0091776A"/>
    <w:rsid w:val="00951DC5"/>
    <w:rsid w:val="00953154"/>
    <w:rsid w:val="00954CAF"/>
    <w:rsid w:val="00956994"/>
    <w:rsid w:val="00962138"/>
    <w:rsid w:val="0096652C"/>
    <w:rsid w:val="00973E5F"/>
    <w:rsid w:val="00973E84"/>
    <w:rsid w:val="00981A8F"/>
    <w:rsid w:val="00986528"/>
    <w:rsid w:val="00987F33"/>
    <w:rsid w:val="00991519"/>
    <w:rsid w:val="00994C5F"/>
    <w:rsid w:val="009B1FDE"/>
    <w:rsid w:val="009B25B7"/>
    <w:rsid w:val="009B32BC"/>
    <w:rsid w:val="009B4B24"/>
    <w:rsid w:val="009C5FD4"/>
    <w:rsid w:val="009D10D9"/>
    <w:rsid w:val="009D50C3"/>
    <w:rsid w:val="009E1948"/>
    <w:rsid w:val="009E20AD"/>
    <w:rsid w:val="009E7D21"/>
    <w:rsid w:val="009F0772"/>
    <w:rsid w:val="009F4826"/>
    <w:rsid w:val="009F4AE8"/>
    <w:rsid w:val="00A01EB0"/>
    <w:rsid w:val="00A16348"/>
    <w:rsid w:val="00A2099D"/>
    <w:rsid w:val="00A20C32"/>
    <w:rsid w:val="00A2660C"/>
    <w:rsid w:val="00A30878"/>
    <w:rsid w:val="00A34F04"/>
    <w:rsid w:val="00A350D5"/>
    <w:rsid w:val="00A373BA"/>
    <w:rsid w:val="00A4046D"/>
    <w:rsid w:val="00A42C30"/>
    <w:rsid w:val="00A5351C"/>
    <w:rsid w:val="00A55DC5"/>
    <w:rsid w:val="00A57368"/>
    <w:rsid w:val="00A60782"/>
    <w:rsid w:val="00A62BBE"/>
    <w:rsid w:val="00A64C80"/>
    <w:rsid w:val="00A808E5"/>
    <w:rsid w:val="00AA09E4"/>
    <w:rsid w:val="00AD4D32"/>
    <w:rsid w:val="00AD70D1"/>
    <w:rsid w:val="00AE2C2C"/>
    <w:rsid w:val="00AF1E8A"/>
    <w:rsid w:val="00AF2066"/>
    <w:rsid w:val="00AF3A1C"/>
    <w:rsid w:val="00B00850"/>
    <w:rsid w:val="00B041E3"/>
    <w:rsid w:val="00B073AA"/>
    <w:rsid w:val="00B101A8"/>
    <w:rsid w:val="00B11427"/>
    <w:rsid w:val="00B22C02"/>
    <w:rsid w:val="00B26592"/>
    <w:rsid w:val="00B32D21"/>
    <w:rsid w:val="00B423BA"/>
    <w:rsid w:val="00B61E1B"/>
    <w:rsid w:val="00B74B79"/>
    <w:rsid w:val="00B77BAB"/>
    <w:rsid w:val="00B805BB"/>
    <w:rsid w:val="00B8118F"/>
    <w:rsid w:val="00BA3FD4"/>
    <w:rsid w:val="00BA62F0"/>
    <w:rsid w:val="00BA696E"/>
    <w:rsid w:val="00BB0C75"/>
    <w:rsid w:val="00BB53CD"/>
    <w:rsid w:val="00BB6227"/>
    <w:rsid w:val="00BC7B94"/>
    <w:rsid w:val="00BD7F19"/>
    <w:rsid w:val="00BE246B"/>
    <w:rsid w:val="00C0263C"/>
    <w:rsid w:val="00C04CD4"/>
    <w:rsid w:val="00C05B1A"/>
    <w:rsid w:val="00C112D9"/>
    <w:rsid w:val="00C175A7"/>
    <w:rsid w:val="00C30EED"/>
    <w:rsid w:val="00C34562"/>
    <w:rsid w:val="00C437E2"/>
    <w:rsid w:val="00C43966"/>
    <w:rsid w:val="00C54EB9"/>
    <w:rsid w:val="00C5548B"/>
    <w:rsid w:val="00C57020"/>
    <w:rsid w:val="00C72A75"/>
    <w:rsid w:val="00C73D32"/>
    <w:rsid w:val="00C77F5D"/>
    <w:rsid w:val="00C80E0F"/>
    <w:rsid w:val="00C825BD"/>
    <w:rsid w:val="00C85DA2"/>
    <w:rsid w:val="00C8603E"/>
    <w:rsid w:val="00C871EB"/>
    <w:rsid w:val="00C92A22"/>
    <w:rsid w:val="00CA0639"/>
    <w:rsid w:val="00CA3E5F"/>
    <w:rsid w:val="00CB1901"/>
    <w:rsid w:val="00CB336B"/>
    <w:rsid w:val="00CB3A1F"/>
    <w:rsid w:val="00CB486E"/>
    <w:rsid w:val="00CC53A8"/>
    <w:rsid w:val="00CD195E"/>
    <w:rsid w:val="00CD1DD9"/>
    <w:rsid w:val="00CD337D"/>
    <w:rsid w:val="00CD7D32"/>
    <w:rsid w:val="00CE4113"/>
    <w:rsid w:val="00CE6C45"/>
    <w:rsid w:val="00CF0C06"/>
    <w:rsid w:val="00D004D1"/>
    <w:rsid w:val="00D21226"/>
    <w:rsid w:val="00D22D32"/>
    <w:rsid w:val="00D24ACF"/>
    <w:rsid w:val="00D3025D"/>
    <w:rsid w:val="00D4789F"/>
    <w:rsid w:val="00D55B6E"/>
    <w:rsid w:val="00D618C8"/>
    <w:rsid w:val="00D62DB6"/>
    <w:rsid w:val="00D656F7"/>
    <w:rsid w:val="00D65EAE"/>
    <w:rsid w:val="00D71BDB"/>
    <w:rsid w:val="00D81F3E"/>
    <w:rsid w:val="00D93DB2"/>
    <w:rsid w:val="00D97589"/>
    <w:rsid w:val="00DA0845"/>
    <w:rsid w:val="00DA2E92"/>
    <w:rsid w:val="00DA4BD1"/>
    <w:rsid w:val="00DA6261"/>
    <w:rsid w:val="00DB40A1"/>
    <w:rsid w:val="00DB4F31"/>
    <w:rsid w:val="00DD65CA"/>
    <w:rsid w:val="00DE1CF5"/>
    <w:rsid w:val="00DF654B"/>
    <w:rsid w:val="00E0633A"/>
    <w:rsid w:val="00E1035A"/>
    <w:rsid w:val="00E15C50"/>
    <w:rsid w:val="00E346C1"/>
    <w:rsid w:val="00E35219"/>
    <w:rsid w:val="00E35945"/>
    <w:rsid w:val="00E37EF3"/>
    <w:rsid w:val="00E472AE"/>
    <w:rsid w:val="00E55C8A"/>
    <w:rsid w:val="00E5767B"/>
    <w:rsid w:val="00E57957"/>
    <w:rsid w:val="00E609B5"/>
    <w:rsid w:val="00E67714"/>
    <w:rsid w:val="00E70FEC"/>
    <w:rsid w:val="00E75305"/>
    <w:rsid w:val="00E85D5E"/>
    <w:rsid w:val="00E928A9"/>
    <w:rsid w:val="00EB2461"/>
    <w:rsid w:val="00EB41EE"/>
    <w:rsid w:val="00EC407D"/>
    <w:rsid w:val="00EC5E72"/>
    <w:rsid w:val="00ED2ED1"/>
    <w:rsid w:val="00ED47B0"/>
    <w:rsid w:val="00ED523A"/>
    <w:rsid w:val="00ED7F2E"/>
    <w:rsid w:val="00EF523F"/>
    <w:rsid w:val="00F06EE7"/>
    <w:rsid w:val="00F14A1A"/>
    <w:rsid w:val="00F14E25"/>
    <w:rsid w:val="00F210CC"/>
    <w:rsid w:val="00F21CC0"/>
    <w:rsid w:val="00F25CFA"/>
    <w:rsid w:val="00F265AF"/>
    <w:rsid w:val="00F30E00"/>
    <w:rsid w:val="00F45B19"/>
    <w:rsid w:val="00F461B2"/>
    <w:rsid w:val="00F630C1"/>
    <w:rsid w:val="00F702D5"/>
    <w:rsid w:val="00F82340"/>
    <w:rsid w:val="00F8355F"/>
    <w:rsid w:val="00F85E73"/>
    <w:rsid w:val="00F94916"/>
    <w:rsid w:val="00FA347D"/>
    <w:rsid w:val="00FA34A9"/>
    <w:rsid w:val="00FA3BD8"/>
    <w:rsid w:val="00FB37B5"/>
    <w:rsid w:val="00FC0BCD"/>
    <w:rsid w:val="00FD5ECF"/>
    <w:rsid w:val="00FE2F76"/>
    <w:rsid w:val="00FE6D0B"/>
    <w:rsid w:val="00FF41A5"/>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9A6CC809-73C8-489A-A217-A5C7D3F6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qFormat/>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 w:type="character" w:styleId="Vietosrezervavimoenklotekstas">
    <w:name w:val="Placeholder Text"/>
    <w:basedOn w:val="Numatytasispastraiposriftas"/>
    <w:uiPriority w:val="99"/>
    <w:semiHidden/>
    <w:rsid w:val="00140A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66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8</Pages>
  <Words>7565</Words>
  <Characters>4313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86</cp:revision>
  <dcterms:created xsi:type="dcterms:W3CDTF">2025-04-02T09:27:00Z</dcterms:created>
  <dcterms:modified xsi:type="dcterms:W3CDTF">2025-06-23T08:01:00Z</dcterms:modified>
</cp:coreProperties>
</file>